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C4688" w14:textId="30936A0E" w:rsidR="00AC703E" w:rsidRPr="008C65B1" w:rsidRDefault="00386E4E" w:rsidP="00AC703E">
      <w:pPr>
        <w:jc w:val="center"/>
      </w:pPr>
      <w:r w:rsidRPr="008C65B1">
        <w:rPr>
          <w:noProof/>
          <w:lang w:val="en-US" w:eastAsia="en-US"/>
        </w:rPr>
        <mc:AlternateContent>
          <mc:Choice Requires="wpg">
            <w:drawing>
              <wp:anchor distT="0" distB="0" distL="114300" distR="114300" simplePos="0" relativeHeight="251659264" behindDoc="1" locked="0" layoutInCell="1" allowOverlap="1" wp14:anchorId="44F04D12" wp14:editId="05948C0F">
                <wp:simplePos x="0" y="0"/>
                <wp:positionH relativeFrom="page">
                  <wp:posOffset>355600</wp:posOffset>
                </wp:positionH>
                <wp:positionV relativeFrom="page">
                  <wp:posOffset>-260350</wp:posOffset>
                </wp:positionV>
                <wp:extent cx="7315200" cy="8169275"/>
                <wp:effectExtent l="0" t="0" r="0" b="3175"/>
                <wp:wrapNone/>
                <wp:docPr id="119" name="Group 119"/>
                <wp:cNvGraphicFramePr/>
                <a:graphic xmlns:a="http://schemas.openxmlformats.org/drawingml/2006/main">
                  <a:graphicData uri="http://schemas.microsoft.com/office/word/2010/wordprocessingGroup">
                    <wpg:wgp>
                      <wpg:cNvGrpSpPr/>
                      <wpg:grpSpPr>
                        <a:xfrm>
                          <a:off x="0" y="0"/>
                          <a:ext cx="7315200" cy="8169275"/>
                          <a:chOff x="0" y="-2219085"/>
                          <a:chExt cx="7315200" cy="9677467"/>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457200" y="-2219085"/>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50E968D8" w:rsidR="00386E4E" w:rsidRPr="008C65B1" w:rsidRDefault="00386E4E"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sidRPr="008C65B1">
                                    <w:rPr>
                                      <w:rFonts w:ascii="Tahoma" w:eastAsiaTheme="majorEastAsia" w:hAnsi="Tahoma" w:cs="Tahoma"/>
                                      <w:color w:val="595959" w:themeColor="text1" w:themeTint="A6"/>
                                      <w:sz w:val="32"/>
                                      <w:szCs w:val="108"/>
                                    </w:rPr>
                                    <w:t>Enugu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1EE22C89" w:rsidR="00386E4E" w:rsidRPr="008C65B1" w:rsidRDefault="00386E4E" w:rsidP="00195394">
                                  <w:pPr>
                                    <w:pStyle w:val="DocumentTitle"/>
                                    <w:rPr>
                                      <w:color w:val="auto"/>
                                    </w:rPr>
                                  </w:pPr>
                                  <w:r w:rsidRPr="008C65B1">
                                    <w:rPr>
                                      <w:color w:val="auto"/>
                                    </w:rPr>
                                    <w:t>Budget IMPLEMENTATION Report QUARTER 1 2025</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F04D12" id="Group 119" o:spid="_x0000_s1026" style="position:absolute;left:0;text-align:left;margin-left:28pt;margin-top:-20.5pt;width:8in;height:643.25pt;z-index:-251657216;mso-position-horizontal-relative:page;mso-position-vertical-relative:page" coordorigin=",-22190" coordsize="73152,9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HO8UA&#10;AADcAAAADwAAAGRycy9kb3ducmV2LnhtbESPQU/DMAyF70j8h8hIuyCWMk2AyrIJsQG7ruXA0Wq8&#10;pqxxoibbun8/H5C42XrP731erEbfqxMNqQts4HFagCJugu24NfBdfzy8gEoZ2WIfmAxcKMFqeXuz&#10;wNKGM+/oVOVWSQinEg24nGOpdWoceUzTEIlF24fBY5Z1aLUd8CzhvtezonjSHjuWBoeR3h01h+ro&#10;DXx9Xn6efw/23vk9tvNNrLdxXRszuRvfXkFlGvO/+e96awV/JvjyjEy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c7xQAAANwAAAAPAAAAAAAAAAAAAAAAAJgCAABkcnMv&#10;ZG93bnJldi54bWxQSwUGAAAAAAQABAD1AAAAigMAAAAA&#10;" fillcolor="#272727 [2749]" stroked="f" strokeweight="2pt"/>
                <v:shapetype id="_x0000_t202" coordsize="21600,21600" o:spt="202" path="m,l,21600r21600,l21600,xe">
                  <v:stroke joinstyle="miter"/>
                  <v:path gradientshapeok="t" o:connecttype="rect"/>
                </v:shapetype>
                <v:shape id="Text Box 122" o:spid="_x0000_s1028" type="#_x0000_t202" style="position:absolute;left:4572;top:-22190;width:68580;height:73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50E968D8" w:rsidR="00386E4E" w:rsidRPr="008C65B1" w:rsidRDefault="00386E4E"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sidRPr="008C65B1">
                              <w:rPr>
                                <w:rFonts w:ascii="Tahoma" w:eastAsiaTheme="majorEastAsia" w:hAnsi="Tahoma" w:cs="Tahoma"/>
                                <w:color w:val="595959" w:themeColor="text1" w:themeTint="A6"/>
                                <w:sz w:val="32"/>
                                <w:szCs w:val="108"/>
                              </w:rPr>
                              <w:t>Enugu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1EE22C89" w:rsidR="00386E4E" w:rsidRPr="008C65B1" w:rsidRDefault="00386E4E" w:rsidP="00195394">
                            <w:pPr>
                              <w:pStyle w:val="DocumentTitle"/>
                              <w:rPr>
                                <w:color w:val="auto"/>
                              </w:rPr>
                            </w:pPr>
                            <w:r w:rsidRPr="008C65B1">
                              <w:rPr>
                                <w:color w:val="auto"/>
                              </w:rPr>
                              <w:t>Budget IMPLEMENTATION Report QUARTER 1 2025</w:t>
                            </w:r>
                          </w:p>
                        </w:sdtContent>
                      </w:sdt>
                    </w:txbxContent>
                  </v:textbox>
                </v:shape>
                <w10:wrap anchorx="page" anchory="page"/>
              </v:group>
            </w:pict>
          </mc:Fallback>
        </mc:AlternateContent>
      </w:r>
      <w:r w:rsidR="00466B4F" w:rsidRPr="008C65B1">
        <w:rPr>
          <w:noProof/>
          <w:lang w:val="en-US" w:eastAsia="en-US"/>
        </w:rPr>
        <mc:AlternateContent>
          <mc:Choice Requires="wps">
            <w:drawing>
              <wp:anchor distT="0" distB="0" distL="114300" distR="114300" simplePos="0" relativeHeight="251660288" behindDoc="0" locked="0" layoutInCell="1" allowOverlap="1" wp14:anchorId="4ACAF91C" wp14:editId="797DFDA6">
                <wp:simplePos x="0" y="0"/>
                <wp:positionH relativeFrom="column">
                  <wp:posOffset>194310</wp:posOffset>
                </wp:positionH>
                <wp:positionV relativeFrom="paragraph">
                  <wp:posOffset>-161291</wp:posOffset>
                </wp:positionV>
                <wp:extent cx="6105525" cy="2124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105525" cy="2124075"/>
                        </a:xfrm>
                        <a:prstGeom prst="rect">
                          <a:avLst/>
                        </a:prstGeom>
                        <a:solidFill>
                          <a:schemeClr val="lt1"/>
                        </a:solidFill>
                        <a:ln w="6350">
                          <a:solidFill>
                            <a:schemeClr val="bg1">
                              <a:lumMod val="75000"/>
                            </a:schemeClr>
                          </a:solidFill>
                          <a:prstDash val="dash"/>
                        </a:ln>
                      </wps:spPr>
                      <wps:txbx>
                        <w:txbxContent>
                          <w:p w14:paraId="70E429FE" w14:textId="3F3DAFF8" w:rsidR="00386E4E" w:rsidRPr="008C65B1" w:rsidRDefault="00386E4E" w:rsidP="0093511E">
                            <w:pPr>
                              <w:jc w:val="center"/>
                              <w:rPr>
                                <w:b/>
                                <w:color w:val="A6A6A6" w:themeColor="background1" w:themeShade="A6"/>
                                <w:sz w:val="56"/>
                              </w:rPr>
                            </w:pPr>
                            <w:r w:rsidRPr="008C65B1">
                              <w:rPr>
                                <w:noProof/>
                                <w:lang w:val="en-US" w:eastAsia="en-US"/>
                              </w:rPr>
                              <w:drawing>
                                <wp:inline distT="0" distB="0" distL="0" distR="0" wp14:anchorId="1F965CCF" wp14:editId="71B14D30">
                                  <wp:extent cx="1895134" cy="1973169"/>
                                  <wp:effectExtent l="0" t="0" r="0" b="8255"/>
                                  <wp:docPr id="884842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140" cy="1977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AF91C" id="Text Box 3" o:spid="_x0000_s1029" type="#_x0000_t202" style="position:absolute;left:0;text-align:left;margin-left:15.3pt;margin-top:-12.7pt;width:480.75pt;height:16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" fillcolor="white [3201]" strokecolor="#bfbfbf [2412]" strokeweight=".5pt">
                <v:stroke dashstyle="dash"/>
                <v:textbox>
                  <w:txbxContent>
                    <w:p w14:paraId="70E429FE" w14:textId="3F3DAFF8" w:rsidR="00386E4E" w:rsidRPr="008C65B1" w:rsidRDefault="00386E4E" w:rsidP="0093511E">
                      <w:pPr>
                        <w:jc w:val="center"/>
                        <w:rPr>
                          <w:b/>
                          <w:color w:val="A6A6A6" w:themeColor="background1" w:themeShade="A6"/>
                          <w:sz w:val="56"/>
                        </w:rPr>
                      </w:pPr>
                      <w:r w:rsidRPr="008C65B1">
                        <w:rPr>
                          <w:noProof/>
                          <w:lang w:val="en-US" w:eastAsia="en-US"/>
                        </w:rPr>
                        <w:drawing>
                          <wp:inline distT="0" distB="0" distL="0" distR="0" wp14:anchorId="1F965CCF" wp14:editId="71B14D30">
                            <wp:extent cx="1895134" cy="1973169"/>
                            <wp:effectExtent l="0" t="0" r="0" b="8255"/>
                            <wp:docPr id="884842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140" cy="1977340"/>
                                    </a:xfrm>
                                    <a:prstGeom prst="rect">
                                      <a:avLst/>
                                    </a:prstGeom>
                                    <a:noFill/>
                                    <a:ln>
                                      <a:noFill/>
                                    </a:ln>
                                  </pic:spPr>
                                </pic:pic>
                              </a:graphicData>
                            </a:graphic>
                          </wp:inline>
                        </w:drawing>
                      </w:r>
                    </w:p>
                  </w:txbxContent>
                </v:textbox>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2EB1065E" w:rsidR="00AC703E" w:rsidRPr="008C65B1" w:rsidRDefault="00AC703E"/>
        <w:p w14:paraId="57A96F57" w14:textId="24782796" w:rsidR="003A23DA" w:rsidRPr="008C65B1" w:rsidRDefault="001878C3" w:rsidP="00F9771C">
          <w:pPr>
            <w:spacing w:before="0" w:after="200" w:line="276" w:lineRule="auto"/>
            <w:jc w:val="left"/>
            <w:rPr>
              <w:rFonts w:eastAsia="Times New Roman" w:cs="Times New Roman"/>
              <w:caps/>
              <w:color w:val="32746D"/>
              <w:sz w:val="36"/>
              <w:szCs w:val="36"/>
              <w:lang w:eastAsia="en-US"/>
            </w:rPr>
            <w:sectPr w:rsidR="003A23DA" w:rsidRPr="008C65B1" w:rsidSect="00507ADE">
              <w:headerReference w:type="default" r:id="rId13"/>
              <w:pgSz w:w="11906" w:h="16838" w:code="9"/>
              <w:pgMar w:top="1304" w:right="1134" w:bottom="1134" w:left="1134" w:header="397" w:footer="397" w:gutter="0"/>
              <w:pgNumType w:start="0"/>
              <w:cols w:space="708"/>
              <w:titlePg/>
              <w:docGrid w:linePitch="360"/>
            </w:sectPr>
          </w:pPr>
          <w:r w:rsidRPr="008C65B1">
            <w:rPr>
              <w:noProof/>
              <w:lang w:val="en-US" w:eastAsia="en-US"/>
            </w:rPr>
            <mc:AlternateContent>
              <mc:Choice Requires="wps">
                <w:drawing>
                  <wp:anchor distT="0" distB="0" distL="114300" distR="114300" simplePos="0" relativeHeight="251662336" behindDoc="0" locked="0" layoutInCell="1" allowOverlap="1" wp14:anchorId="6826EDC2" wp14:editId="22585648">
                    <wp:simplePos x="0" y="0"/>
                    <wp:positionH relativeFrom="column">
                      <wp:posOffset>-434340</wp:posOffset>
                    </wp:positionH>
                    <wp:positionV relativeFrom="paragraph">
                      <wp:posOffset>6593840</wp:posOffset>
                    </wp:positionV>
                    <wp:extent cx="6673078" cy="2171700"/>
                    <wp:effectExtent l="0" t="0" r="0" b="0"/>
                    <wp:wrapNone/>
                    <wp:docPr id="121" name="Rectangle 1"/>
                    <wp:cNvGraphicFramePr/>
                    <a:graphic xmlns:a="http://schemas.openxmlformats.org/drawingml/2006/main">
                      <a:graphicData uri="http://schemas.microsoft.com/office/word/2010/wordprocessingShape">
                        <wps:wsp>
                          <wps:cNvSpPr/>
                          <wps:spPr>
                            <a:xfrm>
                              <a:off x="0" y="0"/>
                              <a:ext cx="6673078" cy="21717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4C35E" w14:textId="77777777"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 xml:space="preserve">Prepared by </w:t>
                                </w:r>
                              </w:p>
                              <w:p w14:paraId="55210B56" w14:textId="5FC43792"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Ministry of Budget and Economic Planning</w:t>
                                </w:r>
                              </w:p>
                              <w:p w14:paraId="6FBCD7B1" w14:textId="77777777" w:rsidR="00386E4E" w:rsidRPr="008C65B1" w:rsidRDefault="00386E4E" w:rsidP="001878C3">
                                <w:pPr>
                                  <w:pStyle w:val="NoSpacing"/>
                                  <w:rPr>
                                    <w:rFonts w:asciiTheme="minorHAnsi" w:hAnsiTheme="minorHAnsi"/>
                                    <w:b/>
                                    <w:color w:val="FFFFFF" w:themeColor="background1"/>
                                    <w:sz w:val="22"/>
                                  </w:rPr>
                                </w:pPr>
                                <w:r w:rsidRPr="008C65B1">
                                  <w:rPr>
                                    <w:rFonts w:asciiTheme="minorHAnsi" w:hAnsiTheme="minorHAnsi"/>
                                    <w:b/>
                                    <w:color w:val="FFFFFF" w:themeColor="background1"/>
                                    <w:sz w:val="22"/>
                                  </w:rPr>
                                  <w:t>Block B State Secretariat Complex</w:t>
                                </w:r>
                              </w:p>
                              <w:p w14:paraId="3AAB839B" w14:textId="77777777" w:rsidR="00386E4E" w:rsidRPr="008C65B1" w:rsidRDefault="00386E4E" w:rsidP="001878C3">
                                <w:pPr>
                                  <w:pStyle w:val="NoSpacing"/>
                                  <w:rPr>
                                    <w:rFonts w:asciiTheme="minorHAnsi" w:hAnsiTheme="minorHAnsi"/>
                                    <w:b/>
                                    <w:color w:val="FFFFFF" w:themeColor="background1"/>
                                    <w:sz w:val="22"/>
                                  </w:rPr>
                                </w:pPr>
                                <w:r w:rsidRPr="008C65B1">
                                  <w:rPr>
                                    <w:rFonts w:asciiTheme="minorHAnsi" w:hAnsiTheme="minorHAnsi"/>
                                    <w:b/>
                                    <w:color w:val="FFFFFF" w:themeColor="background1"/>
                                    <w:sz w:val="22"/>
                                  </w:rPr>
                                  <w:t>Enugu State, Nigeria</w:t>
                                </w:r>
                              </w:p>
                              <w:p w14:paraId="60E4B722" w14:textId="77777777"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 xml:space="preserve">      </w:t>
                                </w:r>
                              </w:p>
                              <w:p w14:paraId="41528DC9" w14:textId="30E0B3C0" w:rsidR="00386E4E" w:rsidRPr="008C65B1" w:rsidRDefault="00386E4E" w:rsidP="001878C3">
                                <w:pPr>
                                  <w:pStyle w:val="NoSpacing"/>
                                  <w:rPr>
                                    <w:caps/>
                                    <w:color w:val="FFFFFF" w:themeColor="background1"/>
                                  </w:rPr>
                                </w:pPr>
                                <w:r w:rsidRPr="008C65B1">
                                  <w:rPr>
                                    <w:rFonts w:asciiTheme="minorHAnsi" w:hAnsiTheme="minorHAnsi"/>
                                    <w:b/>
                                    <w:color w:val="FFFFFF" w:themeColor="background1"/>
                                    <w:sz w:val="32"/>
                                    <w:szCs w:val="32"/>
                                  </w:rPr>
                                  <w:t>April 2025</w:t>
                                </w:r>
                              </w:p>
                              <w:p w14:paraId="17162A38" w14:textId="77777777" w:rsidR="00386E4E" w:rsidRPr="008C65B1" w:rsidRDefault="00386E4E" w:rsidP="001878C3"/>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6826EDC2" id="Rectangle 1" o:spid="_x0000_s1030" style="position:absolute;margin-left:-34.2pt;margin-top:519.2pt;width:525.45pt;height:1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" fillcolor="#a5a5a5 [2092]" stroked="f" strokeweight="2pt">
                    <v:textbox inset="36pt,14.4pt,36pt,36pt">
                      <w:txbxContent>
                        <w:p w14:paraId="0594C35E" w14:textId="77777777"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 xml:space="preserve">Prepared by </w:t>
                          </w:r>
                        </w:p>
                        <w:p w14:paraId="55210B56" w14:textId="5FC43792"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Ministry of Budget and Economic Planning</w:t>
                          </w:r>
                        </w:p>
                        <w:p w14:paraId="6FBCD7B1" w14:textId="77777777" w:rsidR="00386E4E" w:rsidRPr="008C65B1" w:rsidRDefault="00386E4E" w:rsidP="001878C3">
                          <w:pPr>
                            <w:pStyle w:val="NoSpacing"/>
                            <w:rPr>
                              <w:rFonts w:asciiTheme="minorHAnsi" w:hAnsiTheme="minorHAnsi"/>
                              <w:b/>
                              <w:color w:val="FFFFFF" w:themeColor="background1"/>
                              <w:sz w:val="22"/>
                            </w:rPr>
                          </w:pPr>
                          <w:r w:rsidRPr="008C65B1">
                            <w:rPr>
                              <w:rFonts w:asciiTheme="minorHAnsi" w:hAnsiTheme="minorHAnsi"/>
                              <w:b/>
                              <w:color w:val="FFFFFF" w:themeColor="background1"/>
                              <w:sz w:val="22"/>
                            </w:rPr>
                            <w:t>Block B State Secretariat Complex</w:t>
                          </w:r>
                        </w:p>
                        <w:p w14:paraId="3AAB839B" w14:textId="77777777" w:rsidR="00386E4E" w:rsidRPr="008C65B1" w:rsidRDefault="00386E4E" w:rsidP="001878C3">
                          <w:pPr>
                            <w:pStyle w:val="NoSpacing"/>
                            <w:rPr>
                              <w:rFonts w:asciiTheme="minorHAnsi" w:hAnsiTheme="minorHAnsi"/>
                              <w:b/>
                              <w:color w:val="FFFFFF" w:themeColor="background1"/>
                              <w:sz w:val="22"/>
                            </w:rPr>
                          </w:pPr>
                          <w:r w:rsidRPr="008C65B1">
                            <w:rPr>
                              <w:rFonts w:asciiTheme="minorHAnsi" w:hAnsiTheme="minorHAnsi"/>
                              <w:b/>
                              <w:color w:val="FFFFFF" w:themeColor="background1"/>
                              <w:sz w:val="22"/>
                            </w:rPr>
                            <w:t>Enugu State, Nigeria</w:t>
                          </w:r>
                        </w:p>
                        <w:p w14:paraId="60E4B722" w14:textId="77777777" w:rsidR="00386E4E" w:rsidRPr="008C65B1" w:rsidRDefault="00386E4E" w:rsidP="001878C3">
                          <w:pPr>
                            <w:pStyle w:val="NoSpacing"/>
                            <w:rPr>
                              <w:rFonts w:asciiTheme="minorHAnsi" w:hAnsiTheme="minorHAnsi"/>
                              <w:b/>
                              <w:color w:val="FFFFFF" w:themeColor="background1"/>
                              <w:sz w:val="32"/>
                              <w:szCs w:val="32"/>
                            </w:rPr>
                          </w:pPr>
                          <w:r w:rsidRPr="008C65B1">
                            <w:rPr>
                              <w:rFonts w:asciiTheme="minorHAnsi" w:hAnsiTheme="minorHAnsi"/>
                              <w:b/>
                              <w:color w:val="FFFFFF" w:themeColor="background1"/>
                              <w:sz w:val="32"/>
                              <w:szCs w:val="32"/>
                            </w:rPr>
                            <w:t xml:space="preserve">      </w:t>
                          </w:r>
                        </w:p>
                        <w:p w14:paraId="41528DC9" w14:textId="30E0B3C0" w:rsidR="00386E4E" w:rsidRPr="008C65B1" w:rsidRDefault="00386E4E" w:rsidP="001878C3">
                          <w:pPr>
                            <w:pStyle w:val="NoSpacing"/>
                            <w:rPr>
                              <w:caps/>
                              <w:color w:val="FFFFFF" w:themeColor="background1"/>
                            </w:rPr>
                          </w:pPr>
                          <w:r w:rsidRPr="008C65B1">
                            <w:rPr>
                              <w:rFonts w:asciiTheme="minorHAnsi" w:hAnsiTheme="minorHAnsi"/>
                              <w:b/>
                              <w:color w:val="FFFFFF" w:themeColor="background1"/>
                              <w:sz w:val="32"/>
                              <w:szCs w:val="32"/>
                            </w:rPr>
                            <w:t>April 2025</w:t>
                          </w:r>
                        </w:p>
                        <w:p w14:paraId="17162A38" w14:textId="77777777" w:rsidR="00386E4E" w:rsidRPr="008C65B1" w:rsidRDefault="00386E4E" w:rsidP="001878C3"/>
                      </w:txbxContent>
                    </v:textbox>
                  </v:rect>
                </w:pict>
              </mc:Fallback>
            </mc:AlternateContent>
          </w:r>
          <w:r w:rsidR="00AC703E" w:rsidRPr="008C65B1">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Content>
        <w:p w14:paraId="3080ED51" w14:textId="28ED3D86" w:rsidR="00C7361E" w:rsidRPr="008C65B1" w:rsidRDefault="00C7361E">
          <w:pPr>
            <w:pStyle w:val="TOCHeading"/>
            <w:rPr>
              <w:rFonts w:ascii="Calibri" w:hAnsi="Calibri" w:cs="Calibri"/>
              <w:color w:val="000000"/>
              <w:lang w:val="en-GB"/>
              <w14:textFill>
                <w14:solidFill>
                  <w14:srgbClr w14:val="000000">
                    <w14:lumMod w14:val="75000"/>
                    <w14:lumOff w14:val="25000"/>
                  </w14:srgbClr>
                </w14:solidFill>
              </w14:textFill>
            </w:rPr>
          </w:pPr>
          <w:r w:rsidRPr="008C65B1">
            <w:rPr>
              <w:rFonts w:ascii="Calibri" w:hAnsi="Calibri" w:cs="Calibri"/>
              <w:color w:val="000000"/>
              <w:lang w:val="en-GB"/>
              <w14:textFill>
                <w14:solidFill>
                  <w14:srgbClr w14:val="000000">
                    <w14:lumMod w14:val="75000"/>
                    <w14:lumOff w14:val="25000"/>
                  </w14:srgbClr>
                </w14:solidFill>
              </w14:textFill>
            </w:rPr>
            <w:t>Contents</w:t>
          </w:r>
        </w:p>
        <w:p w14:paraId="3E733CDD" w14:textId="5EAD0434" w:rsidR="00381F39" w:rsidRDefault="00C7361E">
          <w:pPr>
            <w:pStyle w:val="TOC1"/>
            <w:rPr>
              <w:kern w:val="2"/>
              <w:sz w:val="24"/>
              <w:szCs w:val="24"/>
              <w14:ligatures w14:val="standardContextual"/>
            </w:rPr>
          </w:pPr>
          <w:r w:rsidRPr="008C65B1">
            <w:rPr>
              <w:noProof w:val="0"/>
            </w:rPr>
            <w:fldChar w:fldCharType="begin"/>
          </w:r>
          <w:r w:rsidRPr="008C65B1">
            <w:rPr>
              <w:noProof w:val="0"/>
            </w:rPr>
            <w:instrText xml:space="preserve"> TOC \o "1-3" \h \z \u </w:instrText>
          </w:r>
          <w:r w:rsidRPr="008C65B1">
            <w:rPr>
              <w:noProof w:val="0"/>
            </w:rPr>
            <w:fldChar w:fldCharType="separate"/>
          </w:r>
          <w:hyperlink w:anchor="_Toc196905868" w:history="1">
            <w:r w:rsidR="00381F39" w:rsidRPr="00C27990">
              <w:rPr>
                <w:rStyle w:val="Hyperlink"/>
              </w:rPr>
              <w:t>1</w:t>
            </w:r>
            <w:r w:rsidR="00381F39">
              <w:rPr>
                <w:kern w:val="2"/>
                <w:sz w:val="24"/>
                <w:szCs w:val="24"/>
                <w14:ligatures w14:val="standardContextual"/>
              </w:rPr>
              <w:tab/>
            </w:r>
            <w:r w:rsidR="00381F39" w:rsidRPr="00C27990">
              <w:rPr>
                <w:rStyle w:val="Hyperlink"/>
              </w:rPr>
              <w:t>Summary of Performance</w:t>
            </w:r>
            <w:r w:rsidR="00381F39">
              <w:rPr>
                <w:webHidden/>
              </w:rPr>
              <w:tab/>
            </w:r>
            <w:r w:rsidR="00381F39">
              <w:rPr>
                <w:webHidden/>
              </w:rPr>
              <w:fldChar w:fldCharType="begin"/>
            </w:r>
            <w:r w:rsidR="00381F39">
              <w:rPr>
                <w:webHidden/>
              </w:rPr>
              <w:instrText xml:space="preserve"> PAGEREF _Toc196905868 \h </w:instrText>
            </w:r>
            <w:r w:rsidR="00381F39">
              <w:rPr>
                <w:webHidden/>
              </w:rPr>
            </w:r>
            <w:r w:rsidR="00381F39">
              <w:rPr>
                <w:webHidden/>
              </w:rPr>
              <w:fldChar w:fldCharType="separate"/>
            </w:r>
            <w:r w:rsidR="00381F39">
              <w:rPr>
                <w:webHidden/>
              </w:rPr>
              <w:t>3</w:t>
            </w:r>
            <w:r w:rsidR="00381F39">
              <w:rPr>
                <w:webHidden/>
              </w:rPr>
              <w:fldChar w:fldCharType="end"/>
            </w:r>
          </w:hyperlink>
        </w:p>
        <w:p w14:paraId="65F2CCAA" w14:textId="1D46DB8B" w:rsidR="00381F39" w:rsidRDefault="00386E4E">
          <w:pPr>
            <w:pStyle w:val="TOC2"/>
            <w:rPr>
              <w:rFonts w:eastAsiaTheme="minorEastAsia" w:cstheme="minorBidi"/>
              <w:kern w:val="2"/>
              <w:sz w:val="24"/>
              <w:szCs w:val="24"/>
              <w:lang w:eastAsia="en-GB"/>
              <w14:ligatures w14:val="standardContextual"/>
            </w:rPr>
          </w:pPr>
          <w:hyperlink w:anchor="_Toc196905869" w:history="1">
            <w:r w:rsidR="00381F39" w:rsidRPr="00C27990">
              <w:rPr>
                <w:rStyle w:val="Hyperlink"/>
              </w:rPr>
              <w:t>1.A</w:t>
            </w:r>
            <w:r w:rsidR="00381F39">
              <w:rPr>
                <w:rFonts w:eastAsiaTheme="minorEastAsia" w:cstheme="minorBidi"/>
                <w:kern w:val="2"/>
                <w:sz w:val="24"/>
                <w:szCs w:val="24"/>
                <w:lang w:eastAsia="en-GB"/>
                <w14:ligatures w14:val="standardContextual"/>
              </w:rPr>
              <w:tab/>
            </w:r>
            <w:r w:rsidR="00381F39" w:rsidRPr="00C27990">
              <w:rPr>
                <w:rStyle w:val="Hyperlink"/>
              </w:rPr>
              <w:t>Introduction</w:t>
            </w:r>
            <w:r w:rsidR="00381F39">
              <w:rPr>
                <w:webHidden/>
              </w:rPr>
              <w:tab/>
            </w:r>
            <w:r w:rsidR="00381F39">
              <w:rPr>
                <w:webHidden/>
              </w:rPr>
              <w:fldChar w:fldCharType="begin"/>
            </w:r>
            <w:r w:rsidR="00381F39">
              <w:rPr>
                <w:webHidden/>
              </w:rPr>
              <w:instrText xml:space="preserve"> PAGEREF _Toc196905869 \h </w:instrText>
            </w:r>
            <w:r w:rsidR="00381F39">
              <w:rPr>
                <w:webHidden/>
              </w:rPr>
            </w:r>
            <w:r w:rsidR="00381F39">
              <w:rPr>
                <w:webHidden/>
              </w:rPr>
              <w:fldChar w:fldCharType="separate"/>
            </w:r>
            <w:r w:rsidR="00381F39">
              <w:rPr>
                <w:webHidden/>
              </w:rPr>
              <w:t>3</w:t>
            </w:r>
            <w:r w:rsidR="00381F39">
              <w:rPr>
                <w:webHidden/>
              </w:rPr>
              <w:fldChar w:fldCharType="end"/>
            </w:r>
          </w:hyperlink>
        </w:p>
        <w:p w14:paraId="2EA2828E" w14:textId="3DAB1E7C" w:rsidR="00381F39" w:rsidRDefault="00386E4E">
          <w:pPr>
            <w:pStyle w:val="TOC2"/>
            <w:rPr>
              <w:rFonts w:eastAsiaTheme="minorEastAsia" w:cstheme="minorBidi"/>
              <w:kern w:val="2"/>
              <w:sz w:val="24"/>
              <w:szCs w:val="24"/>
              <w:lang w:eastAsia="en-GB"/>
              <w14:ligatures w14:val="standardContextual"/>
            </w:rPr>
          </w:pPr>
          <w:hyperlink w:anchor="_Toc196905870" w:history="1">
            <w:r w:rsidR="00381F39" w:rsidRPr="00C27990">
              <w:rPr>
                <w:rStyle w:val="Hyperlink"/>
              </w:rPr>
              <w:t>1.B</w:t>
            </w:r>
            <w:r w:rsidR="00381F39">
              <w:rPr>
                <w:rFonts w:eastAsiaTheme="minorEastAsia" w:cstheme="minorBidi"/>
                <w:kern w:val="2"/>
                <w:sz w:val="24"/>
                <w:szCs w:val="24"/>
                <w:lang w:eastAsia="en-GB"/>
                <w14:ligatures w14:val="standardContextual"/>
              </w:rPr>
              <w:tab/>
            </w:r>
            <w:r w:rsidR="00381F39" w:rsidRPr="00C27990">
              <w:rPr>
                <w:rStyle w:val="Hyperlink"/>
              </w:rPr>
              <w:t>Revenue Performance</w:t>
            </w:r>
            <w:r w:rsidR="00381F39">
              <w:rPr>
                <w:webHidden/>
              </w:rPr>
              <w:tab/>
            </w:r>
            <w:r w:rsidR="00381F39">
              <w:rPr>
                <w:webHidden/>
              </w:rPr>
              <w:fldChar w:fldCharType="begin"/>
            </w:r>
            <w:r w:rsidR="00381F39">
              <w:rPr>
                <w:webHidden/>
              </w:rPr>
              <w:instrText xml:space="preserve"> PAGEREF _Toc196905870 \h </w:instrText>
            </w:r>
            <w:r w:rsidR="00381F39">
              <w:rPr>
                <w:webHidden/>
              </w:rPr>
            </w:r>
            <w:r w:rsidR="00381F39">
              <w:rPr>
                <w:webHidden/>
              </w:rPr>
              <w:fldChar w:fldCharType="separate"/>
            </w:r>
            <w:r w:rsidR="00381F39">
              <w:rPr>
                <w:webHidden/>
              </w:rPr>
              <w:t>5</w:t>
            </w:r>
            <w:r w:rsidR="00381F39">
              <w:rPr>
                <w:webHidden/>
              </w:rPr>
              <w:fldChar w:fldCharType="end"/>
            </w:r>
          </w:hyperlink>
        </w:p>
        <w:p w14:paraId="2B775189" w14:textId="39C0D489" w:rsidR="00381F39" w:rsidRDefault="00386E4E">
          <w:pPr>
            <w:pStyle w:val="TOC2"/>
            <w:rPr>
              <w:rFonts w:eastAsiaTheme="minorEastAsia" w:cstheme="minorBidi"/>
              <w:kern w:val="2"/>
              <w:sz w:val="24"/>
              <w:szCs w:val="24"/>
              <w:lang w:eastAsia="en-GB"/>
              <w14:ligatures w14:val="standardContextual"/>
            </w:rPr>
          </w:pPr>
          <w:hyperlink w:anchor="_Toc196905872" w:history="1">
            <w:r w:rsidR="00381F39" w:rsidRPr="00C27990">
              <w:rPr>
                <w:rStyle w:val="Hyperlink"/>
              </w:rPr>
              <w:t>1.C</w:t>
            </w:r>
            <w:r w:rsidR="00381F39">
              <w:rPr>
                <w:rFonts w:eastAsiaTheme="minorEastAsia" w:cstheme="minorBidi"/>
                <w:kern w:val="2"/>
                <w:sz w:val="24"/>
                <w:szCs w:val="24"/>
                <w:lang w:eastAsia="en-GB"/>
                <w14:ligatures w14:val="standardContextual"/>
              </w:rPr>
              <w:tab/>
            </w:r>
            <w:r w:rsidR="00381F39" w:rsidRPr="00C27990">
              <w:rPr>
                <w:rStyle w:val="Hyperlink"/>
              </w:rPr>
              <w:t>Recurrent Expenditure Performance</w:t>
            </w:r>
            <w:r w:rsidR="00381F39">
              <w:rPr>
                <w:webHidden/>
              </w:rPr>
              <w:tab/>
            </w:r>
            <w:r w:rsidR="00381F39">
              <w:rPr>
                <w:webHidden/>
              </w:rPr>
              <w:fldChar w:fldCharType="begin"/>
            </w:r>
            <w:r w:rsidR="00381F39">
              <w:rPr>
                <w:webHidden/>
              </w:rPr>
              <w:instrText xml:space="preserve"> PAGEREF _Toc196905872 \h </w:instrText>
            </w:r>
            <w:r w:rsidR="00381F39">
              <w:rPr>
                <w:webHidden/>
              </w:rPr>
            </w:r>
            <w:r w:rsidR="00381F39">
              <w:rPr>
                <w:webHidden/>
              </w:rPr>
              <w:fldChar w:fldCharType="separate"/>
            </w:r>
            <w:r w:rsidR="00381F39">
              <w:rPr>
                <w:webHidden/>
              </w:rPr>
              <w:t>5</w:t>
            </w:r>
            <w:r w:rsidR="00381F39">
              <w:rPr>
                <w:webHidden/>
              </w:rPr>
              <w:fldChar w:fldCharType="end"/>
            </w:r>
          </w:hyperlink>
        </w:p>
        <w:p w14:paraId="1B7FC758" w14:textId="53C50769" w:rsidR="00381F39" w:rsidRDefault="00386E4E">
          <w:pPr>
            <w:pStyle w:val="TOC2"/>
            <w:rPr>
              <w:rFonts w:eastAsiaTheme="minorEastAsia" w:cstheme="minorBidi"/>
              <w:kern w:val="2"/>
              <w:sz w:val="24"/>
              <w:szCs w:val="24"/>
              <w:lang w:eastAsia="en-GB"/>
              <w14:ligatures w14:val="standardContextual"/>
            </w:rPr>
          </w:pPr>
          <w:hyperlink w:anchor="_Toc196905874" w:history="1">
            <w:r w:rsidR="00381F39" w:rsidRPr="00C27990">
              <w:rPr>
                <w:rStyle w:val="Hyperlink"/>
              </w:rPr>
              <w:t>1.D</w:t>
            </w:r>
            <w:r w:rsidR="00381F39">
              <w:rPr>
                <w:rFonts w:eastAsiaTheme="minorEastAsia" w:cstheme="minorBidi"/>
                <w:kern w:val="2"/>
                <w:sz w:val="24"/>
                <w:szCs w:val="24"/>
                <w:lang w:eastAsia="en-GB"/>
                <w14:ligatures w14:val="standardContextual"/>
              </w:rPr>
              <w:tab/>
            </w:r>
            <w:r w:rsidR="00381F39" w:rsidRPr="00C27990">
              <w:rPr>
                <w:rStyle w:val="Hyperlink"/>
              </w:rPr>
              <w:t>Capital Expenditure Performance</w:t>
            </w:r>
            <w:r w:rsidR="00381F39">
              <w:rPr>
                <w:webHidden/>
              </w:rPr>
              <w:tab/>
            </w:r>
            <w:r w:rsidR="00381F39">
              <w:rPr>
                <w:webHidden/>
              </w:rPr>
              <w:fldChar w:fldCharType="begin"/>
            </w:r>
            <w:r w:rsidR="00381F39">
              <w:rPr>
                <w:webHidden/>
              </w:rPr>
              <w:instrText xml:space="preserve"> PAGEREF _Toc196905874 \h </w:instrText>
            </w:r>
            <w:r w:rsidR="00381F39">
              <w:rPr>
                <w:webHidden/>
              </w:rPr>
            </w:r>
            <w:r w:rsidR="00381F39">
              <w:rPr>
                <w:webHidden/>
              </w:rPr>
              <w:fldChar w:fldCharType="separate"/>
            </w:r>
            <w:r w:rsidR="00381F39">
              <w:rPr>
                <w:webHidden/>
              </w:rPr>
              <w:t>6</w:t>
            </w:r>
            <w:r w:rsidR="00381F39">
              <w:rPr>
                <w:webHidden/>
              </w:rPr>
              <w:fldChar w:fldCharType="end"/>
            </w:r>
          </w:hyperlink>
        </w:p>
        <w:p w14:paraId="100F34E4" w14:textId="159C5D00" w:rsidR="00381F39" w:rsidRDefault="00386E4E">
          <w:pPr>
            <w:pStyle w:val="TOC2"/>
            <w:rPr>
              <w:rFonts w:eastAsiaTheme="minorEastAsia" w:cstheme="minorBidi"/>
              <w:kern w:val="2"/>
              <w:sz w:val="24"/>
              <w:szCs w:val="24"/>
              <w:lang w:eastAsia="en-GB"/>
              <w14:ligatures w14:val="standardContextual"/>
            </w:rPr>
          </w:pPr>
          <w:hyperlink w:anchor="_Toc196905876" w:history="1">
            <w:r w:rsidR="00381F39" w:rsidRPr="00C27990">
              <w:rPr>
                <w:rStyle w:val="Hyperlink"/>
              </w:rPr>
              <w:t>1.E</w:t>
            </w:r>
            <w:r w:rsidR="00381F39">
              <w:rPr>
                <w:rFonts w:eastAsiaTheme="minorEastAsia" w:cstheme="minorBidi"/>
                <w:kern w:val="2"/>
                <w:sz w:val="24"/>
                <w:szCs w:val="24"/>
                <w:lang w:eastAsia="en-GB"/>
                <w14:ligatures w14:val="standardContextual"/>
              </w:rPr>
              <w:tab/>
            </w:r>
            <w:r w:rsidR="00381F39" w:rsidRPr="00C27990">
              <w:rPr>
                <w:rStyle w:val="Hyperlink"/>
              </w:rPr>
              <w:t>Conclusions</w:t>
            </w:r>
            <w:r w:rsidR="00381F39">
              <w:rPr>
                <w:webHidden/>
              </w:rPr>
              <w:tab/>
            </w:r>
            <w:r w:rsidR="00381F39">
              <w:rPr>
                <w:webHidden/>
              </w:rPr>
              <w:fldChar w:fldCharType="begin"/>
            </w:r>
            <w:r w:rsidR="00381F39">
              <w:rPr>
                <w:webHidden/>
              </w:rPr>
              <w:instrText xml:space="preserve"> PAGEREF _Toc196905876 \h </w:instrText>
            </w:r>
            <w:r w:rsidR="00381F39">
              <w:rPr>
                <w:webHidden/>
              </w:rPr>
            </w:r>
            <w:r w:rsidR="00381F39">
              <w:rPr>
                <w:webHidden/>
              </w:rPr>
              <w:fldChar w:fldCharType="separate"/>
            </w:r>
            <w:r w:rsidR="00381F39">
              <w:rPr>
                <w:webHidden/>
              </w:rPr>
              <w:t>6</w:t>
            </w:r>
            <w:r w:rsidR="00381F39">
              <w:rPr>
                <w:webHidden/>
              </w:rPr>
              <w:fldChar w:fldCharType="end"/>
            </w:r>
          </w:hyperlink>
        </w:p>
        <w:p w14:paraId="326CD1F7" w14:textId="41995CF3" w:rsidR="00381F39" w:rsidRDefault="00386E4E">
          <w:pPr>
            <w:pStyle w:val="TOC2"/>
            <w:rPr>
              <w:rFonts w:eastAsiaTheme="minorEastAsia" w:cstheme="minorBidi"/>
              <w:kern w:val="2"/>
              <w:sz w:val="24"/>
              <w:szCs w:val="24"/>
              <w:lang w:eastAsia="en-GB"/>
              <w14:ligatures w14:val="standardContextual"/>
            </w:rPr>
          </w:pPr>
          <w:hyperlink w:anchor="_Toc196905877" w:history="1">
            <w:r w:rsidR="00381F39" w:rsidRPr="00C27990">
              <w:rPr>
                <w:rStyle w:val="Hyperlink"/>
              </w:rPr>
              <w:t>1.F</w:t>
            </w:r>
            <w:r w:rsidR="00381F39">
              <w:rPr>
                <w:rFonts w:eastAsiaTheme="minorEastAsia" w:cstheme="minorBidi"/>
                <w:kern w:val="2"/>
                <w:sz w:val="24"/>
                <w:szCs w:val="24"/>
                <w:lang w:eastAsia="en-GB"/>
                <w14:ligatures w14:val="standardContextual"/>
              </w:rPr>
              <w:tab/>
            </w:r>
            <w:r w:rsidR="00381F39" w:rsidRPr="00C27990">
              <w:rPr>
                <w:rStyle w:val="Hyperlink"/>
              </w:rPr>
              <w:t>Summary Budget Implementation Graphs</w:t>
            </w:r>
            <w:r w:rsidR="00381F39">
              <w:rPr>
                <w:webHidden/>
              </w:rPr>
              <w:tab/>
            </w:r>
            <w:r w:rsidR="00381F39">
              <w:rPr>
                <w:webHidden/>
              </w:rPr>
              <w:fldChar w:fldCharType="begin"/>
            </w:r>
            <w:r w:rsidR="00381F39">
              <w:rPr>
                <w:webHidden/>
              </w:rPr>
              <w:instrText xml:space="preserve"> PAGEREF _Toc196905877 \h </w:instrText>
            </w:r>
            <w:r w:rsidR="00381F39">
              <w:rPr>
                <w:webHidden/>
              </w:rPr>
            </w:r>
            <w:r w:rsidR="00381F39">
              <w:rPr>
                <w:webHidden/>
              </w:rPr>
              <w:fldChar w:fldCharType="separate"/>
            </w:r>
            <w:r w:rsidR="00381F39">
              <w:rPr>
                <w:webHidden/>
              </w:rPr>
              <w:t>7</w:t>
            </w:r>
            <w:r w:rsidR="00381F39">
              <w:rPr>
                <w:webHidden/>
              </w:rPr>
              <w:fldChar w:fldCharType="end"/>
            </w:r>
          </w:hyperlink>
        </w:p>
        <w:p w14:paraId="13BFC0FB" w14:textId="7C6320CA" w:rsidR="00381F39" w:rsidRDefault="00386E4E">
          <w:pPr>
            <w:pStyle w:val="TOC2"/>
            <w:rPr>
              <w:rFonts w:eastAsiaTheme="minorEastAsia" w:cstheme="minorBidi"/>
              <w:kern w:val="2"/>
              <w:sz w:val="24"/>
              <w:szCs w:val="24"/>
              <w:lang w:eastAsia="en-GB"/>
              <w14:ligatures w14:val="standardContextual"/>
            </w:rPr>
          </w:pPr>
          <w:hyperlink w:anchor="_Toc196905878" w:history="1">
            <w:r w:rsidR="00381F39" w:rsidRPr="00C27990">
              <w:rPr>
                <w:rStyle w:val="Hyperlink"/>
              </w:rPr>
              <w:t>1.G</w:t>
            </w:r>
            <w:r w:rsidR="00381F39">
              <w:rPr>
                <w:rFonts w:eastAsiaTheme="minorEastAsia" w:cstheme="minorBidi"/>
                <w:kern w:val="2"/>
                <w:sz w:val="24"/>
                <w:szCs w:val="24"/>
                <w:lang w:eastAsia="en-GB"/>
                <w14:ligatures w14:val="standardContextual"/>
              </w:rPr>
              <w:tab/>
            </w:r>
            <w:r w:rsidR="00381F39" w:rsidRPr="00C27990">
              <w:rPr>
                <w:rStyle w:val="Hyperlink"/>
              </w:rPr>
              <w:t>Summary Budget Implementation Report</w:t>
            </w:r>
            <w:r w:rsidR="00381F39">
              <w:rPr>
                <w:webHidden/>
              </w:rPr>
              <w:tab/>
            </w:r>
            <w:r w:rsidR="00381F39">
              <w:rPr>
                <w:webHidden/>
              </w:rPr>
              <w:fldChar w:fldCharType="begin"/>
            </w:r>
            <w:r w:rsidR="00381F39">
              <w:rPr>
                <w:webHidden/>
              </w:rPr>
              <w:instrText xml:space="preserve"> PAGEREF _Toc196905878 \h </w:instrText>
            </w:r>
            <w:r w:rsidR="00381F39">
              <w:rPr>
                <w:webHidden/>
              </w:rPr>
            </w:r>
            <w:r w:rsidR="00381F39">
              <w:rPr>
                <w:webHidden/>
              </w:rPr>
              <w:fldChar w:fldCharType="separate"/>
            </w:r>
            <w:r w:rsidR="00381F39">
              <w:rPr>
                <w:webHidden/>
              </w:rPr>
              <w:t>11</w:t>
            </w:r>
            <w:r w:rsidR="00381F39">
              <w:rPr>
                <w:webHidden/>
              </w:rPr>
              <w:fldChar w:fldCharType="end"/>
            </w:r>
          </w:hyperlink>
        </w:p>
        <w:p w14:paraId="3E5B2544" w14:textId="623E4845" w:rsidR="00381F39" w:rsidRDefault="00386E4E">
          <w:pPr>
            <w:pStyle w:val="TOC1"/>
            <w:rPr>
              <w:kern w:val="2"/>
              <w:sz w:val="24"/>
              <w:szCs w:val="24"/>
              <w14:ligatures w14:val="standardContextual"/>
            </w:rPr>
          </w:pPr>
          <w:hyperlink w:anchor="_Toc196905879" w:history="1">
            <w:r w:rsidR="00381F39" w:rsidRPr="00C27990">
              <w:rPr>
                <w:rStyle w:val="Hyperlink"/>
              </w:rPr>
              <w:t>2</w:t>
            </w:r>
            <w:r w:rsidR="00381F39">
              <w:rPr>
                <w:kern w:val="2"/>
                <w:sz w:val="24"/>
                <w:szCs w:val="24"/>
                <w14:ligatures w14:val="standardContextual"/>
              </w:rPr>
              <w:tab/>
            </w:r>
            <w:r w:rsidR="00381F39" w:rsidRPr="00C27990">
              <w:rPr>
                <w:rStyle w:val="Hyperlink"/>
              </w:rPr>
              <w:t>Budget Implementation Reports by NCOA Segments</w:t>
            </w:r>
            <w:r w:rsidR="00381F39">
              <w:rPr>
                <w:webHidden/>
              </w:rPr>
              <w:tab/>
            </w:r>
            <w:r w:rsidR="00381F39">
              <w:rPr>
                <w:webHidden/>
              </w:rPr>
              <w:fldChar w:fldCharType="begin"/>
            </w:r>
            <w:r w:rsidR="00381F39">
              <w:rPr>
                <w:webHidden/>
              </w:rPr>
              <w:instrText xml:space="preserve"> PAGEREF _Toc196905879 \h </w:instrText>
            </w:r>
            <w:r w:rsidR="00381F39">
              <w:rPr>
                <w:webHidden/>
              </w:rPr>
            </w:r>
            <w:r w:rsidR="00381F39">
              <w:rPr>
                <w:webHidden/>
              </w:rPr>
              <w:fldChar w:fldCharType="separate"/>
            </w:r>
            <w:r w:rsidR="00381F39">
              <w:rPr>
                <w:webHidden/>
              </w:rPr>
              <w:t>12</w:t>
            </w:r>
            <w:r w:rsidR="00381F39">
              <w:rPr>
                <w:webHidden/>
              </w:rPr>
              <w:fldChar w:fldCharType="end"/>
            </w:r>
          </w:hyperlink>
        </w:p>
        <w:p w14:paraId="49B17180" w14:textId="5566082F" w:rsidR="00381F39" w:rsidRDefault="00386E4E">
          <w:pPr>
            <w:pStyle w:val="TOC2"/>
            <w:rPr>
              <w:rFonts w:eastAsiaTheme="minorEastAsia" w:cstheme="minorBidi"/>
              <w:kern w:val="2"/>
              <w:sz w:val="24"/>
              <w:szCs w:val="24"/>
              <w:lang w:eastAsia="en-GB"/>
              <w14:ligatures w14:val="standardContextual"/>
            </w:rPr>
          </w:pPr>
          <w:hyperlink w:anchor="_Toc196905880" w:history="1">
            <w:r w:rsidR="00381F39" w:rsidRPr="00C27990">
              <w:rPr>
                <w:rStyle w:val="Hyperlink"/>
              </w:rPr>
              <w:t>2.A</w:t>
            </w:r>
            <w:r w:rsidR="00381F39">
              <w:rPr>
                <w:rFonts w:eastAsiaTheme="minorEastAsia" w:cstheme="minorBidi"/>
                <w:kern w:val="2"/>
                <w:sz w:val="24"/>
                <w:szCs w:val="24"/>
                <w:lang w:eastAsia="en-GB"/>
                <w14:ligatures w14:val="standardContextual"/>
              </w:rPr>
              <w:tab/>
            </w:r>
            <w:r w:rsidR="00381F39" w:rsidRPr="00C27990">
              <w:rPr>
                <w:rStyle w:val="Hyperlink"/>
              </w:rPr>
              <w:t>Revenue by Administrative Classification</w:t>
            </w:r>
            <w:r w:rsidR="00381F39">
              <w:rPr>
                <w:webHidden/>
              </w:rPr>
              <w:tab/>
            </w:r>
            <w:r w:rsidR="00381F39">
              <w:rPr>
                <w:webHidden/>
              </w:rPr>
              <w:fldChar w:fldCharType="begin"/>
            </w:r>
            <w:r w:rsidR="00381F39">
              <w:rPr>
                <w:webHidden/>
              </w:rPr>
              <w:instrText xml:space="preserve"> PAGEREF _Toc196905880 \h </w:instrText>
            </w:r>
            <w:r w:rsidR="00381F39">
              <w:rPr>
                <w:webHidden/>
              </w:rPr>
            </w:r>
            <w:r w:rsidR="00381F39">
              <w:rPr>
                <w:webHidden/>
              </w:rPr>
              <w:fldChar w:fldCharType="separate"/>
            </w:r>
            <w:r w:rsidR="00381F39">
              <w:rPr>
                <w:webHidden/>
              </w:rPr>
              <w:t>12</w:t>
            </w:r>
            <w:r w:rsidR="00381F39">
              <w:rPr>
                <w:webHidden/>
              </w:rPr>
              <w:fldChar w:fldCharType="end"/>
            </w:r>
          </w:hyperlink>
        </w:p>
        <w:p w14:paraId="375C2680" w14:textId="08A1B743" w:rsidR="00381F39" w:rsidRDefault="00386E4E">
          <w:pPr>
            <w:pStyle w:val="TOC2"/>
            <w:rPr>
              <w:rFonts w:eastAsiaTheme="minorEastAsia" w:cstheme="minorBidi"/>
              <w:kern w:val="2"/>
              <w:sz w:val="24"/>
              <w:szCs w:val="24"/>
              <w:lang w:eastAsia="en-GB"/>
              <w14:ligatures w14:val="standardContextual"/>
            </w:rPr>
          </w:pPr>
          <w:hyperlink w:anchor="_Toc196905881" w:history="1">
            <w:r w:rsidR="00381F39" w:rsidRPr="00C27990">
              <w:rPr>
                <w:rStyle w:val="Hyperlink"/>
              </w:rPr>
              <w:t>2.B</w:t>
            </w:r>
            <w:r w:rsidR="00381F39">
              <w:rPr>
                <w:rFonts w:eastAsiaTheme="minorEastAsia" w:cstheme="minorBidi"/>
                <w:kern w:val="2"/>
                <w:sz w:val="24"/>
                <w:szCs w:val="24"/>
                <w:lang w:eastAsia="en-GB"/>
                <w14:ligatures w14:val="standardContextual"/>
              </w:rPr>
              <w:tab/>
            </w:r>
            <w:r w:rsidR="00381F39" w:rsidRPr="00C27990">
              <w:rPr>
                <w:rStyle w:val="Hyperlink"/>
              </w:rPr>
              <w:t>Revenue by Economic Classification</w:t>
            </w:r>
            <w:r w:rsidR="00381F39">
              <w:rPr>
                <w:webHidden/>
              </w:rPr>
              <w:tab/>
            </w:r>
            <w:r w:rsidR="00381F39">
              <w:rPr>
                <w:webHidden/>
              </w:rPr>
              <w:fldChar w:fldCharType="begin"/>
            </w:r>
            <w:r w:rsidR="00381F39">
              <w:rPr>
                <w:webHidden/>
              </w:rPr>
              <w:instrText xml:space="preserve"> PAGEREF _Toc196905881 \h </w:instrText>
            </w:r>
            <w:r w:rsidR="00381F39">
              <w:rPr>
                <w:webHidden/>
              </w:rPr>
            </w:r>
            <w:r w:rsidR="00381F39">
              <w:rPr>
                <w:webHidden/>
              </w:rPr>
              <w:fldChar w:fldCharType="separate"/>
            </w:r>
            <w:r w:rsidR="00381F39">
              <w:rPr>
                <w:webHidden/>
              </w:rPr>
              <w:t>15</w:t>
            </w:r>
            <w:r w:rsidR="00381F39">
              <w:rPr>
                <w:webHidden/>
              </w:rPr>
              <w:fldChar w:fldCharType="end"/>
            </w:r>
          </w:hyperlink>
        </w:p>
        <w:p w14:paraId="653DBEA9" w14:textId="3EFFF033" w:rsidR="00381F39" w:rsidRDefault="00386E4E">
          <w:pPr>
            <w:pStyle w:val="TOC2"/>
            <w:rPr>
              <w:rFonts w:eastAsiaTheme="minorEastAsia" w:cstheme="minorBidi"/>
              <w:kern w:val="2"/>
              <w:sz w:val="24"/>
              <w:szCs w:val="24"/>
              <w:lang w:eastAsia="en-GB"/>
              <w14:ligatures w14:val="standardContextual"/>
            </w:rPr>
          </w:pPr>
          <w:hyperlink w:anchor="_Toc196905882" w:history="1">
            <w:r w:rsidR="00381F39" w:rsidRPr="00C27990">
              <w:rPr>
                <w:rStyle w:val="Hyperlink"/>
              </w:rPr>
              <w:t>2.C</w:t>
            </w:r>
            <w:r w:rsidR="00381F39">
              <w:rPr>
                <w:rFonts w:eastAsiaTheme="minorEastAsia" w:cstheme="minorBidi"/>
                <w:kern w:val="2"/>
                <w:sz w:val="24"/>
                <w:szCs w:val="24"/>
                <w:lang w:eastAsia="en-GB"/>
                <w14:ligatures w14:val="standardContextual"/>
              </w:rPr>
              <w:tab/>
            </w:r>
            <w:r w:rsidR="00381F39" w:rsidRPr="00C27990">
              <w:rPr>
                <w:rStyle w:val="Hyperlink"/>
              </w:rPr>
              <w:t>Expenditure by Administrative Classification</w:t>
            </w:r>
            <w:r w:rsidR="00381F39">
              <w:rPr>
                <w:webHidden/>
              </w:rPr>
              <w:tab/>
            </w:r>
            <w:r w:rsidR="00381F39">
              <w:rPr>
                <w:webHidden/>
              </w:rPr>
              <w:fldChar w:fldCharType="begin"/>
            </w:r>
            <w:r w:rsidR="00381F39">
              <w:rPr>
                <w:webHidden/>
              </w:rPr>
              <w:instrText xml:space="preserve"> PAGEREF _Toc196905882 \h </w:instrText>
            </w:r>
            <w:r w:rsidR="00381F39">
              <w:rPr>
                <w:webHidden/>
              </w:rPr>
            </w:r>
            <w:r w:rsidR="00381F39">
              <w:rPr>
                <w:webHidden/>
              </w:rPr>
              <w:fldChar w:fldCharType="separate"/>
            </w:r>
            <w:r w:rsidR="00381F39">
              <w:rPr>
                <w:webHidden/>
              </w:rPr>
              <w:t>20</w:t>
            </w:r>
            <w:r w:rsidR="00381F39">
              <w:rPr>
                <w:webHidden/>
              </w:rPr>
              <w:fldChar w:fldCharType="end"/>
            </w:r>
          </w:hyperlink>
        </w:p>
        <w:p w14:paraId="0CC84226" w14:textId="3771B0F4" w:rsidR="00381F39" w:rsidRDefault="00386E4E">
          <w:pPr>
            <w:pStyle w:val="TOC2"/>
            <w:rPr>
              <w:rFonts w:eastAsiaTheme="minorEastAsia" w:cstheme="minorBidi"/>
              <w:kern w:val="2"/>
              <w:sz w:val="24"/>
              <w:szCs w:val="24"/>
              <w:lang w:eastAsia="en-GB"/>
              <w14:ligatures w14:val="standardContextual"/>
            </w:rPr>
          </w:pPr>
          <w:hyperlink w:anchor="_Toc196905883" w:history="1">
            <w:r w:rsidR="00381F39" w:rsidRPr="00C27990">
              <w:rPr>
                <w:rStyle w:val="Hyperlink"/>
              </w:rPr>
              <w:t>2.D</w:t>
            </w:r>
            <w:r w:rsidR="00381F39">
              <w:rPr>
                <w:rFonts w:eastAsiaTheme="minorEastAsia" w:cstheme="minorBidi"/>
                <w:kern w:val="2"/>
                <w:sz w:val="24"/>
                <w:szCs w:val="24"/>
                <w:lang w:eastAsia="en-GB"/>
                <w14:ligatures w14:val="standardContextual"/>
              </w:rPr>
              <w:tab/>
            </w:r>
            <w:r w:rsidR="00381F39" w:rsidRPr="00C27990">
              <w:rPr>
                <w:rStyle w:val="Hyperlink"/>
              </w:rPr>
              <w:t>Expenditure by Economic Classification</w:t>
            </w:r>
            <w:r w:rsidR="00381F39">
              <w:rPr>
                <w:webHidden/>
              </w:rPr>
              <w:tab/>
            </w:r>
            <w:r w:rsidR="00381F39">
              <w:rPr>
                <w:webHidden/>
              </w:rPr>
              <w:fldChar w:fldCharType="begin"/>
            </w:r>
            <w:r w:rsidR="00381F39">
              <w:rPr>
                <w:webHidden/>
              </w:rPr>
              <w:instrText xml:space="preserve"> PAGEREF _Toc196905883 \h </w:instrText>
            </w:r>
            <w:r w:rsidR="00381F39">
              <w:rPr>
                <w:webHidden/>
              </w:rPr>
            </w:r>
            <w:r w:rsidR="00381F39">
              <w:rPr>
                <w:webHidden/>
              </w:rPr>
              <w:fldChar w:fldCharType="separate"/>
            </w:r>
            <w:r w:rsidR="00381F39">
              <w:rPr>
                <w:webHidden/>
              </w:rPr>
              <w:t>35</w:t>
            </w:r>
            <w:r w:rsidR="00381F39">
              <w:rPr>
                <w:webHidden/>
              </w:rPr>
              <w:fldChar w:fldCharType="end"/>
            </w:r>
          </w:hyperlink>
        </w:p>
        <w:p w14:paraId="799E5CBB" w14:textId="2684D191" w:rsidR="00381F39" w:rsidRDefault="00386E4E">
          <w:pPr>
            <w:pStyle w:val="TOC2"/>
            <w:rPr>
              <w:rFonts w:eastAsiaTheme="minorEastAsia" w:cstheme="minorBidi"/>
              <w:kern w:val="2"/>
              <w:sz w:val="24"/>
              <w:szCs w:val="24"/>
              <w:lang w:eastAsia="en-GB"/>
              <w14:ligatures w14:val="standardContextual"/>
            </w:rPr>
          </w:pPr>
          <w:hyperlink w:anchor="_Toc196905884" w:history="1">
            <w:r w:rsidR="00381F39" w:rsidRPr="00C27990">
              <w:rPr>
                <w:rStyle w:val="Hyperlink"/>
              </w:rPr>
              <w:t>2.E</w:t>
            </w:r>
            <w:r w:rsidR="00381F39">
              <w:rPr>
                <w:rFonts w:eastAsiaTheme="minorEastAsia" w:cstheme="minorBidi"/>
                <w:kern w:val="2"/>
                <w:sz w:val="24"/>
                <w:szCs w:val="24"/>
                <w:lang w:eastAsia="en-GB"/>
                <w14:ligatures w14:val="standardContextual"/>
              </w:rPr>
              <w:tab/>
            </w:r>
            <w:r w:rsidR="00381F39" w:rsidRPr="00C27990">
              <w:rPr>
                <w:rStyle w:val="Hyperlink"/>
              </w:rPr>
              <w:t>Expenditure by Functional Classification</w:t>
            </w:r>
            <w:r w:rsidR="00381F39">
              <w:rPr>
                <w:webHidden/>
              </w:rPr>
              <w:tab/>
            </w:r>
            <w:r w:rsidR="00381F39">
              <w:rPr>
                <w:webHidden/>
              </w:rPr>
              <w:fldChar w:fldCharType="begin"/>
            </w:r>
            <w:r w:rsidR="00381F39">
              <w:rPr>
                <w:webHidden/>
              </w:rPr>
              <w:instrText xml:space="preserve"> PAGEREF _Toc196905884 \h </w:instrText>
            </w:r>
            <w:r w:rsidR="00381F39">
              <w:rPr>
                <w:webHidden/>
              </w:rPr>
            </w:r>
            <w:r w:rsidR="00381F39">
              <w:rPr>
                <w:webHidden/>
              </w:rPr>
              <w:fldChar w:fldCharType="separate"/>
            </w:r>
            <w:r w:rsidR="00381F39">
              <w:rPr>
                <w:webHidden/>
              </w:rPr>
              <w:t>40</w:t>
            </w:r>
            <w:r w:rsidR="00381F39">
              <w:rPr>
                <w:webHidden/>
              </w:rPr>
              <w:fldChar w:fldCharType="end"/>
            </w:r>
          </w:hyperlink>
        </w:p>
        <w:p w14:paraId="4B58633A" w14:textId="04F13C15" w:rsidR="00381F39" w:rsidRDefault="00386E4E">
          <w:pPr>
            <w:pStyle w:val="TOC2"/>
            <w:rPr>
              <w:rFonts w:eastAsiaTheme="minorEastAsia" w:cstheme="minorBidi"/>
              <w:kern w:val="2"/>
              <w:sz w:val="24"/>
              <w:szCs w:val="24"/>
              <w:lang w:eastAsia="en-GB"/>
              <w14:ligatures w14:val="standardContextual"/>
            </w:rPr>
          </w:pPr>
          <w:hyperlink w:anchor="_Toc196905885" w:history="1">
            <w:r w:rsidR="00381F39" w:rsidRPr="00C27990">
              <w:rPr>
                <w:rStyle w:val="Hyperlink"/>
              </w:rPr>
              <w:t>2.F</w:t>
            </w:r>
            <w:r w:rsidR="00381F39">
              <w:rPr>
                <w:rFonts w:eastAsiaTheme="minorEastAsia" w:cstheme="minorBidi"/>
                <w:kern w:val="2"/>
                <w:sz w:val="24"/>
                <w:szCs w:val="24"/>
                <w:lang w:eastAsia="en-GB"/>
                <w14:ligatures w14:val="standardContextual"/>
              </w:rPr>
              <w:tab/>
            </w:r>
            <w:r w:rsidR="00381F39" w:rsidRPr="00C27990">
              <w:rPr>
                <w:rStyle w:val="Hyperlink"/>
              </w:rPr>
              <w:t>Expenditure by Programme Classification</w:t>
            </w:r>
            <w:r w:rsidR="00381F39">
              <w:rPr>
                <w:webHidden/>
              </w:rPr>
              <w:tab/>
            </w:r>
            <w:r w:rsidR="00381F39">
              <w:rPr>
                <w:webHidden/>
              </w:rPr>
              <w:fldChar w:fldCharType="begin"/>
            </w:r>
            <w:r w:rsidR="00381F39">
              <w:rPr>
                <w:webHidden/>
              </w:rPr>
              <w:instrText xml:space="preserve"> PAGEREF _Toc196905885 \h </w:instrText>
            </w:r>
            <w:r w:rsidR="00381F39">
              <w:rPr>
                <w:webHidden/>
              </w:rPr>
            </w:r>
            <w:r w:rsidR="00381F39">
              <w:rPr>
                <w:webHidden/>
              </w:rPr>
              <w:fldChar w:fldCharType="separate"/>
            </w:r>
            <w:r w:rsidR="00381F39">
              <w:rPr>
                <w:webHidden/>
              </w:rPr>
              <w:t>50</w:t>
            </w:r>
            <w:r w:rsidR="00381F39">
              <w:rPr>
                <w:webHidden/>
              </w:rPr>
              <w:fldChar w:fldCharType="end"/>
            </w:r>
          </w:hyperlink>
        </w:p>
        <w:p w14:paraId="18E37420" w14:textId="2CBDD5EB" w:rsidR="00381F39" w:rsidRDefault="00386E4E">
          <w:pPr>
            <w:pStyle w:val="TOC1"/>
            <w:rPr>
              <w:kern w:val="2"/>
              <w:sz w:val="24"/>
              <w:szCs w:val="24"/>
              <w14:ligatures w14:val="standardContextual"/>
            </w:rPr>
          </w:pPr>
          <w:hyperlink w:anchor="_Toc196905886" w:history="1">
            <w:r w:rsidR="00381F39" w:rsidRPr="00C27990">
              <w:rPr>
                <w:rStyle w:val="Hyperlink"/>
              </w:rPr>
              <w:t>3</w:t>
            </w:r>
            <w:r w:rsidR="00381F39">
              <w:rPr>
                <w:kern w:val="2"/>
                <w:sz w:val="24"/>
                <w:szCs w:val="24"/>
                <w14:ligatures w14:val="standardContextual"/>
              </w:rPr>
              <w:tab/>
            </w:r>
            <w:r w:rsidR="00381F39" w:rsidRPr="00C27990">
              <w:rPr>
                <w:rStyle w:val="Hyperlink"/>
              </w:rPr>
              <w:t>Primary Healthcare Budget Performance</w:t>
            </w:r>
            <w:r w:rsidR="00381F39">
              <w:rPr>
                <w:webHidden/>
              </w:rPr>
              <w:tab/>
            </w:r>
            <w:r w:rsidR="00381F39">
              <w:rPr>
                <w:webHidden/>
              </w:rPr>
              <w:fldChar w:fldCharType="begin"/>
            </w:r>
            <w:r w:rsidR="00381F39">
              <w:rPr>
                <w:webHidden/>
              </w:rPr>
              <w:instrText xml:space="preserve"> PAGEREF _Toc196905886 \h </w:instrText>
            </w:r>
            <w:r w:rsidR="00381F39">
              <w:rPr>
                <w:webHidden/>
              </w:rPr>
            </w:r>
            <w:r w:rsidR="00381F39">
              <w:rPr>
                <w:webHidden/>
              </w:rPr>
              <w:fldChar w:fldCharType="separate"/>
            </w:r>
            <w:r w:rsidR="00381F39">
              <w:rPr>
                <w:webHidden/>
              </w:rPr>
              <w:t>56</w:t>
            </w:r>
            <w:r w:rsidR="00381F39">
              <w:rPr>
                <w:webHidden/>
              </w:rPr>
              <w:fldChar w:fldCharType="end"/>
            </w:r>
          </w:hyperlink>
        </w:p>
        <w:p w14:paraId="68EAB11C" w14:textId="614E9172" w:rsidR="00381F39" w:rsidRDefault="00386E4E">
          <w:pPr>
            <w:pStyle w:val="TOC2"/>
            <w:rPr>
              <w:rFonts w:eastAsiaTheme="minorEastAsia" w:cstheme="minorBidi"/>
              <w:kern w:val="2"/>
              <w:sz w:val="24"/>
              <w:szCs w:val="24"/>
              <w:lang w:eastAsia="en-GB"/>
              <w14:ligatures w14:val="standardContextual"/>
            </w:rPr>
          </w:pPr>
          <w:hyperlink w:anchor="_Toc196905887" w:history="1">
            <w:r w:rsidR="00381F39" w:rsidRPr="00C27990">
              <w:rPr>
                <w:rStyle w:val="Hyperlink"/>
              </w:rPr>
              <w:t>3.A</w:t>
            </w:r>
            <w:r w:rsidR="00381F39">
              <w:rPr>
                <w:rFonts w:eastAsiaTheme="minorEastAsia" w:cstheme="minorBidi"/>
                <w:kern w:val="2"/>
                <w:sz w:val="24"/>
                <w:szCs w:val="24"/>
                <w:lang w:eastAsia="en-GB"/>
                <w14:ligatures w14:val="standardContextual"/>
              </w:rPr>
              <w:tab/>
            </w:r>
            <w:r w:rsidR="00381F39" w:rsidRPr="00C27990">
              <w:rPr>
                <w:rStyle w:val="Hyperlink"/>
              </w:rPr>
              <w:t>Overview</w:t>
            </w:r>
            <w:r w:rsidR="00381F39">
              <w:rPr>
                <w:webHidden/>
              </w:rPr>
              <w:tab/>
            </w:r>
            <w:r w:rsidR="00381F39">
              <w:rPr>
                <w:webHidden/>
              </w:rPr>
              <w:fldChar w:fldCharType="begin"/>
            </w:r>
            <w:r w:rsidR="00381F39">
              <w:rPr>
                <w:webHidden/>
              </w:rPr>
              <w:instrText xml:space="preserve"> PAGEREF _Toc196905887 \h </w:instrText>
            </w:r>
            <w:r w:rsidR="00381F39">
              <w:rPr>
                <w:webHidden/>
              </w:rPr>
            </w:r>
            <w:r w:rsidR="00381F39">
              <w:rPr>
                <w:webHidden/>
              </w:rPr>
              <w:fldChar w:fldCharType="separate"/>
            </w:r>
            <w:r w:rsidR="00381F39">
              <w:rPr>
                <w:webHidden/>
              </w:rPr>
              <w:t>56</w:t>
            </w:r>
            <w:r w:rsidR="00381F39">
              <w:rPr>
                <w:webHidden/>
              </w:rPr>
              <w:fldChar w:fldCharType="end"/>
            </w:r>
          </w:hyperlink>
        </w:p>
        <w:p w14:paraId="0E9975F0" w14:textId="68C87EB8" w:rsidR="00381F39" w:rsidRDefault="00386E4E">
          <w:pPr>
            <w:pStyle w:val="TOC2"/>
            <w:rPr>
              <w:rFonts w:eastAsiaTheme="minorEastAsia" w:cstheme="minorBidi"/>
              <w:kern w:val="2"/>
              <w:sz w:val="24"/>
              <w:szCs w:val="24"/>
              <w:lang w:eastAsia="en-GB"/>
              <w14:ligatures w14:val="standardContextual"/>
            </w:rPr>
          </w:pPr>
          <w:hyperlink w:anchor="_Toc196905888" w:history="1">
            <w:r w:rsidR="00381F39" w:rsidRPr="00C27990">
              <w:rPr>
                <w:rStyle w:val="Hyperlink"/>
              </w:rPr>
              <w:t>3.B</w:t>
            </w:r>
            <w:r w:rsidR="00381F39">
              <w:rPr>
                <w:rFonts w:eastAsiaTheme="minorEastAsia" w:cstheme="minorBidi"/>
                <w:kern w:val="2"/>
                <w:sz w:val="24"/>
                <w:szCs w:val="24"/>
                <w:lang w:eastAsia="en-GB"/>
                <w14:ligatures w14:val="standardContextual"/>
              </w:rPr>
              <w:tab/>
            </w:r>
            <w:r w:rsidR="00381F39" w:rsidRPr="00C27990">
              <w:rPr>
                <w:rStyle w:val="Hyperlink"/>
              </w:rPr>
              <w:t>Budget Implementation Reports by NCOA Segment</w:t>
            </w:r>
            <w:r w:rsidR="00381F39">
              <w:rPr>
                <w:webHidden/>
              </w:rPr>
              <w:tab/>
            </w:r>
            <w:r w:rsidR="00381F39">
              <w:rPr>
                <w:webHidden/>
              </w:rPr>
              <w:fldChar w:fldCharType="begin"/>
            </w:r>
            <w:r w:rsidR="00381F39">
              <w:rPr>
                <w:webHidden/>
              </w:rPr>
              <w:instrText xml:space="preserve"> PAGEREF _Toc196905888 \h </w:instrText>
            </w:r>
            <w:r w:rsidR="00381F39">
              <w:rPr>
                <w:webHidden/>
              </w:rPr>
            </w:r>
            <w:r w:rsidR="00381F39">
              <w:rPr>
                <w:webHidden/>
              </w:rPr>
              <w:fldChar w:fldCharType="separate"/>
            </w:r>
            <w:r w:rsidR="00381F39">
              <w:rPr>
                <w:webHidden/>
              </w:rPr>
              <w:t>57</w:t>
            </w:r>
            <w:r w:rsidR="00381F39">
              <w:rPr>
                <w:webHidden/>
              </w:rPr>
              <w:fldChar w:fldCharType="end"/>
            </w:r>
          </w:hyperlink>
        </w:p>
        <w:p w14:paraId="304E27D8" w14:textId="54B3FD33" w:rsidR="00381F39" w:rsidRDefault="00386E4E">
          <w:pPr>
            <w:pStyle w:val="TOC2"/>
            <w:rPr>
              <w:rFonts w:eastAsiaTheme="minorEastAsia" w:cstheme="minorBidi"/>
              <w:kern w:val="2"/>
              <w:sz w:val="24"/>
              <w:szCs w:val="24"/>
              <w:lang w:eastAsia="en-GB"/>
              <w14:ligatures w14:val="standardContextual"/>
            </w:rPr>
          </w:pPr>
          <w:hyperlink w:anchor="_Toc196905889" w:history="1">
            <w:r w:rsidR="00381F39" w:rsidRPr="00C27990">
              <w:rPr>
                <w:rStyle w:val="Hyperlink"/>
              </w:rPr>
              <w:t>3.C</w:t>
            </w:r>
            <w:r w:rsidR="00381F39">
              <w:rPr>
                <w:rFonts w:eastAsiaTheme="minorEastAsia" w:cstheme="minorBidi"/>
                <w:kern w:val="2"/>
                <w:sz w:val="24"/>
                <w:szCs w:val="24"/>
                <w:lang w:eastAsia="en-GB"/>
                <w14:ligatures w14:val="standardContextual"/>
              </w:rPr>
              <w:tab/>
            </w:r>
            <w:r w:rsidR="00381F39" w:rsidRPr="00C27990">
              <w:rPr>
                <w:rStyle w:val="Hyperlink"/>
              </w:rPr>
              <w:t>Primary Healthcare Capital Expenditure by Project</w:t>
            </w:r>
            <w:r w:rsidR="00381F39">
              <w:rPr>
                <w:webHidden/>
              </w:rPr>
              <w:tab/>
            </w:r>
            <w:r w:rsidR="00381F39">
              <w:rPr>
                <w:webHidden/>
              </w:rPr>
              <w:fldChar w:fldCharType="begin"/>
            </w:r>
            <w:r w:rsidR="00381F39">
              <w:rPr>
                <w:webHidden/>
              </w:rPr>
              <w:instrText xml:space="preserve"> PAGEREF _Toc196905889 \h </w:instrText>
            </w:r>
            <w:r w:rsidR="00381F39">
              <w:rPr>
                <w:webHidden/>
              </w:rPr>
            </w:r>
            <w:r w:rsidR="00381F39">
              <w:rPr>
                <w:webHidden/>
              </w:rPr>
              <w:fldChar w:fldCharType="separate"/>
            </w:r>
            <w:r w:rsidR="00381F39">
              <w:rPr>
                <w:webHidden/>
              </w:rPr>
              <w:t>60</w:t>
            </w:r>
            <w:r w:rsidR="00381F39">
              <w:rPr>
                <w:webHidden/>
              </w:rPr>
              <w:fldChar w:fldCharType="end"/>
            </w:r>
          </w:hyperlink>
        </w:p>
        <w:p w14:paraId="415B5107" w14:textId="1E73182B" w:rsidR="00381F39" w:rsidRDefault="00386E4E">
          <w:pPr>
            <w:pStyle w:val="TOC1"/>
            <w:rPr>
              <w:kern w:val="2"/>
              <w:sz w:val="24"/>
              <w:szCs w:val="24"/>
              <w14:ligatures w14:val="standardContextual"/>
            </w:rPr>
          </w:pPr>
          <w:hyperlink w:anchor="_Toc196905890" w:history="1">
            <w:r w:rsidR="00381F39" w:rsidRPr="00C27990">
              <w:rPr>
                <w:rStyle w:val="Hyperlink"/>
              </w:rPr>
              <w:t>4</w:t>
            </w:r>
            <w:r w:rsidR="00381F39">
              <w:rPr>
                <w:kern w:val="2"/>
                <w:sz w:val="24"/>
                <w:szCs w:val="24"/>
                <w14:ligatures w14:val="standardContextual"/>
              </w:rPr>
              <w:tab/>
            </w:r>
            <w:r w:rsidR="00381F39" w:rsidRPr="00C27990">
              <w:rPr>
                <w:rStyle w:val="Hyperlink"/>
              </w:rPr>
              <w:t>Basic Education Budget Performance</w:t>
            </w:r>
            <w:r w:rsidR="00381F39">
              <w:rPr>
                <w:webHidden/>
              </w:rPr>
              <w:tab/>
            </w:r>
            <w:r w:rsidR="00381F39">
              <w:rPr>
                <w:webHidden/>
              </w:rPr>
              <w:fldChar w:fldCharType="begin"/>
            </w:r>
            <w:r w:rsidR="00381F39">
              <w:rPr>
                <w:webHidden/>
              </w:rPr>
              <w:instrText xml:space="preserve"> PAGEREF _Toc196905890 \h </w:instrText>
            </w:r>
            <w:r w:rsidR="00381F39">
              <w:rPr>
                <w:webHidden/>
              </w:rPr>
            </w:r>
            <w:r w:rsidR="00381F39">
              <w:rPr>
                <w:webHidden/>
              </w:rPr>
              <w:fldChar w:fldCharType="separate"/>
            </w:r>
            <w:r w:rsidR="00381F39">
              <w:rPr>
                <w:webHidden/>
              </w:rPr>
              <w:t>62</w:t>
            </w:r>
            <w:r w:rsidR="00381F39">
              <w:rPr>
                <w:webHidden/>
              </w:rPr>
              <w:fldChar w:fldCharType="end"/>
            </w:r>
          </w:hyperlink>
        </w:p>
        <w:p w14:paraId="67403EED" w14:textId="4CEA6BE3" w:rsidR="00381F39" w:rsidRDefault="00386E4E">
          <w:pPr>
            <w:pStyle w:val="TOC2"/>
            <w:rPr>
              <w:rFonts w:eastAsiaTheme="minorEastAsia" w:cstheme="minorBidi"/>
              <w:kern w:val="2"/>
              <w:sz w:val="24"/>
              <w:szCs w:val="24"/>
              <w:lang w:eastAsia="en-GB"/>
              <w14:ligatures w14:val="standardContextual"/>
            </w:rPr>
          </w:pPr>
          <w:hyperlink w:anchor="_Toc196905891" w:history="1">
            <w:r w:rsidR="00381F39" w:rsidRPr="00C27990">
              <w:rPr>
                <w:rStyle w:val="Hyperlink"/>
              </w:rPr>
              <w:t>4.A</w:t>
            </w:r>
            <w:r w:rsidR="00381F39">
              <w:rPr>
                <w:rFonts w:eastAsiaTheme="minorEastAsia" w:cstheme="minorBidi"/>
                <w:kern w:val="2"/>
                <w:sz w:val="24"/>
                <w:szCs w:val="24"/>
                <w:lang w:eastAsia="en-GB"/>
                <w14:ligatures w14:val="standardContextual"/>
              </w:rPr>
              <w:tab/>
            </w:r>
            <w:r w:rsidR="00381F39" w:rsidRPr="00C27990">
              <w:rPr>
                <w:rStyle w:val="Hyperlink"/>
              </w:rPr>
              <w:t>Overview</w:t>
            </w:r>
            <w:r w:rsidR="00381F39">
              <w:rPr>
                <w:webHidden/>
              </w:rPr>
              <w:tab/>
            </w:r>
            <w:r w:rsidR="00381F39">
              <w:rPr>
                <w:webHidden/>
              </w:rPr>
              <w:fldChar w:fldCharType="begin"/>
            </w:r>
            <w:r w:rsidR="00381F39">
              <w:rPr>
                <w:webHidden/>
              </w:rPr>
              <w:instrText xml:space="preserve"> PAGEREF _Toc196905891 \h </w:instrText>
            </w:r>
            <w:r w:rsidR="00381F39">
              <w:rPr>
                <w:webHidden/>
              </w:rPr>
            </w:r>
            <w:r w:rsidR="00381F39">
              <w:rPr>
                <w:webHidden/>
              </w:rPr>
              <w:fldChar w:fldCharType="separate"/>
            </w:r>
            <w:r w:rsidR="00381F39">
              <w:rPr>
                <w:webHidden/>
              </w:rPr>
              <w:t>62</w:t>
            </w:r>
            <w:r w:rsidR="00381F39">
              <w:rPr>
                <w:webHidden/>
              </w:rPr>
              <w:fldChar w:fldCharType="end"/>
            </w:r>
          </w:hyperlink>
        </w:p>
        <w:p w14:paraId="26BAEB95" w14:textId="31E82EF4" w:rsidR="00381F39" w:rsidRDefault="00386E4E">
          <w:pPr>
            <w:pStyle w:val="TOC2"/>
            <w:rPr>
              <w:rFonts w:eastAsiaTheme="minorEastAsia" w:cstheme="minorBidi"/>
              <w:kern w:val="2"/>
              <w:sz w:val="24"/>
              <w:szCs w:val="24"/>
              <w:lang w:eastAsia="en-GB"/>
              <w14:ligatures w14:val="standardContextual"/>
            </w:rPr>
          </w:pPr>
          <w:hyperlink w:anchor="_Toc196905892" w:history="1">
            <w:r w:rsidR="00381F39" w:rsidRPr="00C27990">
              <w:rPr>
                <w:rStyle w:val="Hyperlink"/>
              </w:rPr>
              <w:t>4.B</w:t>
            </w:r>
            <w:r w:rsidR="00381F39">
              <w:rPr>
                <w:rFonts w:eastAsiaTheme="minorEastAsia" w:cstheme="minorBidi"/>
                <w:kern w:val="2"/>
                <w:sz w:val="24"/>
                <w:szCs w:val="24"/>
                <w:lang w:eastAsia="en-GB"/>
                <w14:ligatures w14:val="standardContextual"/>
              </w:rPr>
              <w:tab/>
            </w:r>
            <w:r w:rsidR="00381F39" w:rsidRPr="00C27990">
              <w:rPr>
                <w:rStyle w:val="Hyperlink"/>
              </w:rPr>
              <w:t>Budget Implementation Reports by NCOA Segment</w:t>
            </w:r>
            <w:r w:rsidR="00381F39">
              <w:rPr>
                <w:webHidden/>
              </w:rPr>
              <w:tab/>
            </w:r>
            <w:r w:rsidR="00381F39">
              <w:rPr>
                <w:webHidden/>
              </w:rPr>
              <w:fldChar w:fldCharType="begin"/>
            </w:r>
            <w:r w:rsidR="00381F39">
              <w:rPr>
                <w:webHidden/>
              </w:rPr>
              <w:instrText xml:space="preserve"> PAGEREF _Toc196905892 \h </w:instrText>
            </w:r>
            <w:r w:rsidR="00381F39">
              <w:rPr>
                <w:webHidden/>
              </w:rPr>
            </w:r>
            <w:r w:rsidR="00381F39">
              <w:rPr>
                <w:webHidden/>
              </w:rPr>
              <w:fldChar w:fldCharType="separate"/>
            </w:r>
            <w:r w:rsidR="00381F39">
              <w:rPr>
                <w:webHidden/>
              </w:rPr>
              <w:t>63</w:t>
            </w:r>
            <w:r w:rsidR="00381F39">
              <w:rPr>
                <w:webHidden/>
              </w:rPr>
              <w:fldChar w:fldCharType="end"/>
            </w:r>
          </w:hyperlink>
        </w:p>
        <w:p w14:paraId="6BEC72AA" w14:textId="6B214089" w:rsidR="00381F39" w:rsidRDefault="00386E4E">
          <w:pPr>
            <w:pStyle w:val="TOC2"/>
            <w:rPr>
              <w:rFonts w:eastAsiaTheme="minorEastAsia" w:cstheme="minorBidi"/>
              <w:kern w:val="2"/>
              <w:sz w:val="24"/>
              <w:szCs w:val="24"/>
              <w:lang w:eastAsia="en-GB"/>
              <w14:ligatures w14:val="standardContextual"/>
            </w:rPr>
          </w:pPr>
          <w:hyperlink w:anchor="_Toc196905893" w:history="1">
            <w:r w:rsidR="00381F39" w:rsidRPr="00C27990">
              <w:rPr>
                <w:rStyle w:val="Hyperlink"/>
              </w:rPr>
              <w:t>4.C</w:t>
            </w:r>
            <w:r w:rsidR="00381F39">
              <w:rPr>
                <w:rFonts w:eastAsiaTheme="minorEastAsia" w:cstheme="minorBidi"/>
                <w:kern w:val="2"/>
                <w:sz w:val="24"/>
                <w:szCs w:val="24"/>
                <w:lang w:eastAsia="en-GB"/>
                <w14:ligatures w14:val="standardContextual"/>
              </w:rPr>
              <w:tab/>
            </w:r>
            <w:r w:rsidR="00381F39" w:rsidRPr="00C27990">
              <w:rPr>
                <w:rStyle w:val="Hyperlink"/>
              </w:rPr>
              <w:t>Basic Education Capital Expenditure by Project</w:t>
            </w:r>
            <w:r w:rsidR="00381F39">
              <w:rPr>
                <w:webHidden/>
              </w:rPr>
              <w:tab/>
            </w:r>
            <w:r w:rsidR="00381F39">
              <w:rPr>
                <w:webHidden/>
              </w:rPr>
              <w:fldChar w:fldCharType="begin"/>
            </w:r>
            <w:r w:rsidR="00381F39">
              <w:rPr>
                <w:webHidden/>
              </w:rPr>
              <w:instrText xml:space="preserve"> PAGEREF _Toc196905893 \h </w:instrText>
            </w:r>
            <w:r w:rsidR="00381F39">
              <w:rPr>
                <w:webHidden/>
              </w:rPr>
            </w:r>
            <w:r w:rsidR="00381F39">
              <w:rPr>
                <w:webHidden/>
              </w:rPr>
              <w:fldChar w:fldCharType="separate"/>
            </w:r>
            <w:r w:rsidR="00381F39">
              <w:rPr>
                <w:webHidden/>
              </w:rPr>
              <w:t>66</w:t>
            </w:r>
            <w:r w:rsidR="00381F39">
              <w:rPr>
                <w:webHidden/>
              </w:rPr>
              <w:fldChar w:fldCharType="end"/>
            </w:r>
          </w:hyperlink>
        </w:p>
        <w:p w14:paraId="5D1CFE36" w14:textId="72F9ACA6" w:rsidR="00C7361E" w:rsidRPr="008C65B1" w:rsidRDefault="00C7361E">
          <w:r w:rsidRPr="008C65B1">
            <w:rPr>
              <w:b/>
              <w:bCs/>
            </w:rPr>
            <w:fldChar w:fldCharType="end"/>
          </w:r>
        </w:p>
      </w:sdtContent>
    </w:sdt>
    <w:p w14:paraId="0ACD8CB0" w14:textId="77777777" w:rsidR="00F717C1" w:rsidRPr="008C65B1" w:rsidRDefault="00F717C1" w:rsidP="00494579">
      <w:pPr>
        <w:pStyle w:val="TableofFigures"/>
        <w:tabs>
          <w:tab w:val="right" w:leader="dot" w:pos="9628"/>
        </w:tabs>
        <w:rPr>
          <w:b/>
          <w:bCs/>
          <w:sz w:val="28"/>
          <w:szCs w:val="28"/>
        </w:rPr>
      </w:pPr>
    </w:p>
    <w:p w14:paraId="6B2F6D46" w14:textId="38009E81" w:rsidR="00494579" w:rsidRPr="008C65B1" w:rsidRDefault="00494579" w:rsidP="00494579">
      <w:pPr>
        <w:pStyle w:val="TableofFigures"/>
        <w:tabs>
          <w:tab w:val="right" w:leader="dot" w:pos="9628"/>
        </w:tabs>
        <w:rPr>
          <w:b/>
          <w:bCs/>
          <w:sz w:val="28"/>
          <w:szCs w:val="28"/>
        </w:rPr>
      </w:pPr>
      <w:r w:rsidRPr="008C65B1">
        <w:rPr>
          <w:b/>
          <w:bCs/>
          <w:sz w:val="28"/>
          <w:szCs w:val="28"/>
        </w:rPr>
        <w:t>List of Graphical Presentations</w:t>
      </w:r>
    </w:p>
    <w:p w14:paraId="109EA0EF" w14:textId="6E5846D5" w:rsidR="00381F39" w:rsidRDefault="00494579">
      <w:pPr>
        <w:pStyle w:val="TableofFigures"/>
        <w:tabs>
          <w:tab w:val="right" w:leader="dot" w:pos="9628"/>
        </w:tabs>
        <w:rPr>
          <w:rFonts w:eastAsiaTheme="minorEastAsia" w:cstheme="minorBidi"/>
          <w:noProof/>
          <w:kern w:val="2"/>
          <w:sz w:val="24"/>
          <w14:ligatures w14:val="standardContextual"/>
        </w:rPr>
      </w:pPr>
      <w:r w:rsidRPr="008C65B1">
        <w:fldChar w:fldCharType="begin"/>
      </w:r>
      <w:r w:rsidRPr="008C65B1">
        <w:instrText xml:space="preserve"> TOC \h \z \c "Figure" </w:instrText>
      </w:r>
      <w:r w:rsidRPr="008C65B1">
        <w:fldChar w:fldCharType="separate"/>
      </w:r>
      <w:hyperlink w:anchor="_Toc196905894" w:history="1">
        <w:r w:rsidR="00381F39" w:rsidRPr="00DE4F85">
          <w:rPr>
            <w:rStyle w:val="Hyperlink"/>
            <w:noProof/>
          </w:rPr>
          <w:t>Figure 1: Fiscal Performance Overview for Quarter</w:t>
        </w:r>
        <w:r w:rsidR="00381F39">
          <w:rPr>
            <w:noProof/>
            <w:webHidden/>
          </w:rPr>
          <w:tab/>
        </w:r>
        <w:r w:rsidR="00381F39">
          <w:rPr>
            <w:noProof/>
            <w:webHidden/>
          </w:rPr>
          <w:fldChar w:fldCharType="begin"/>
        </w:r>
        <w:r w:rsidR="00381F39">
          <w:rPr>
            <w:noProof/>
            <w:webHidden/>
          </w:rPr>
          <w:instrText xml:space="preserve"> PAGEREF _Toc196905894 \h </w:instrText>
        </w:r>
        <w:r w:rsidR="00381F39">
          <w:rPr>
            <w:noProof/>
            <w:webHidden/>
          </w:rPr>
        </w:r>
        <w:r w:rsidR="00381F39">
          <w:rPr>
            <w:noProof/>
            <w:webHidden/>
          </w:rPr>
          <w:fldChar w:fldCharType="separate"/>
        </w:r>
        <w:r w:rsidR="00381F39">
          <w:rPr>
            <w:noProof/>
            <w:webHidden/>
          </w:rPr>
          <w:t>7</w:t>
        </w:r>
        <w:r w:rsidR="00381F39">
          <w:rPr>
            <w:noProof/>
            <w:webHidden/>
          </w:rPr>
          <w:fldChar w:fldCharType="end"/>
        </w:r>
      </w:hyperlink>
    </w:p>
    <w:p w14:paraId="3090A56D" w14:textId="660F289C"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895" w:history="1">
        <w:r w:rsidR="00381F39" w:rsidRPr="00DE4F85">
          <w:rPr>
            <w:rStyle w:val="Hyperlink"/>
            <w:noProof/>
          </w:rPr>
          <w:t>Figure 2: Fiscal Performance Overview Year to Date</w:t>
        </w:r>
        <w:r w:rsidR="00381F39">
          <w:rPr>
            <w:noProof/>
            <w:webHidden/>
          </w:rPr>
          <w:tab/>
        </w:r>
        <w:r w:rsidR="00381F39">
          <w:rPr>
            <w:noProof/>
            <w:webHidden/>
          </w:rPr>
          <w:fldChar w:fldCharType="begin"/>
        </w:r>
        <w:r w:rsidR="00381F39">
          <w:rPr>
            <w:noProof/>
            <w:webHidden/>
          </w:rPr>
          <w:instrText xml:space="preserve"> PAGEREF _Toc196905895 \h </w:instrText>
        </w:r>
        <w:r w:rsidR="00381F39">
          <w:rPr>
            <w:noProof/>
            <w:webHidden/>
          </w:rPr>
        </w:r>
        <w:r w:rsidR="00381F39">
          <w:rPr>
            <w:noProof/>
            <w:webHidden/>
          </w:rPr>
          <w:fldChar w:fldCharType="separate"/>
        </w:r>
        <w:r w:rsidR="00381F39">
          <w:rPr>
            <w:noProof/>
            <w:webHidden/>
          </w:rPr>
          <w:t>9</w:t>
        </w:r>
        <w:r w:rsidR="00381F39">
          <w:rPr>
            <w:noProof/>
            <w:webHidden/>
          </w:rPr>
          <w:fldChar w:fldCharType="end"/>
        </w:r>
      </w:hyperlink>
    </w:p>
    <w:p w14:paraId="38270DB5" w14:textId="40881F87"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896" w:history="1">
        <w:r w:rsidR="00381F39" w:rsidRPr="00DE4F85">
          <w:rPr>
            <w:rStyle w:val="Hyperlink"/>
            <w:noProof/>
          </w:rPr>
          <w:t>Figure 3: Summary of Basic Education Budget Performance Year to Date</w:t>
        </w:r>
        <w:r w:rsidR="00381F39">
          <w:rPr>
            <w:noProof/>
            <w:webHidden/>
          </w:rPr>
          <w:tab/>
        </w:r>
        <w:r w:rsidR="00381F39">
          <w:rPr>
            <w:noProof/>
            <w:webHidden/>
          </w:rPr>
          <w:fldChar w:fldCharType="begin"/>
        </w:r>
        <w:r w:rsidR="00381F39">
          <w:rPr>
            <w:noProof/>
            <w:webHidden/>
          </w:rPr>
          <w:instrText xml:space="preserve"> PAGEREF _Toc196905896 \h </w:instrText>
        </w:r>
        <w:r w:rsidR="00381F39">
          <w:rPr>
            <w:noProof/>
            <w:webHidden/>
          </w:rPr>
        </w:r>
        <w:r w:rsidR="00381F39">
          <w:rPr>
            <w:noProof/>
            <w:webHidden/>
          </w:rPr>
          <w:fldChar w:fldCharType="separate"/>
        </w:r>
        <w:r w:rsidR="00381F39">
          <w:rPr>
            <w:noProof/>
            <w:webHidden/>
          </w:rPr>
          <w:t>62</w:t>
        </w:r>
        <w:r w:rsidR="00381F39">
          <w:rPr>
            <w:noProof/>
            <w:webHidden/>
          </w:rPr>
          <w:fldChar w:fldCharType="end"/>
        </w:r>
      </w:hyperlink>
    </w:p>
    <w:p w14:paraId="45999056" w14:textId="7EFD214E" w:rsidR="00C7361E" w:rsidRPr="008C65B1" w:rsidRDefault="00494579" w:rsidP="00494579">
      <w:pPr>
        <w:pStyle w:val="TableofFigures"/>
        <w:tabs>
          <w:tab w:val="right" w:leader="dot" w:pos="9628"/>
        </w:tabs>
        <w:rPr>
          <w:b/>
          <w:bCs/>
        </w:rPr>
      </w:pPr>
      <w:r w:rsidRPr="008C65B1">
        <w:fldChar w:fldCharType="end"/>
      </w:r>
    </w:p>
    <w:p w14:paraId="3D011469" w14:textId="77777777" w:rsidR="004A426E" w:rsidRPr="008C65B1" w:rsidRDefault="004A426E">
      <w:pPr>
        <w:spacing w:before="0" w:after="200" w:line="276" w:lineRule="auto"/>
        <w:jc w:val="left"/>
        <w:rPr>
          <w:rFonts w:eastAsia="Times New Roman" w:cs="Times New Roman"/>
          <w:b/>
          <w:bCs/>
          <w:szCs w:val="24"/>
        </w:rPr>
      </w:pPr>
      <w:r w:rsidRPr="008C65B1">
        <w:rPr>
          <w:b/>
          <w:bCs/>
        </w:rPr>
        <w:br w:type="page"/>
      </w:r>
    </w:p>
    <w:p w14:paraId="41A2388F" w14:textId="214707C0" w:rsidR="00F31602" w:rsidRPr="008C65B1" w:rsidRDefault="00F31602" w:rsidP="00F31602">
      <w:pPr>
        <w:pStyle w:val="TableofFigures"/>
        <w:tabs>
          <w:tab w:val="right" w:leader="dot" w:pos="9628"/>
        </w:tabs>
        <w:rPr>
          <w:b/>
          <w:bCs/>
          <w:sz w:val="28"/>
          <w:szCs w:val="28"/>
        </w:rPr>
      </w:pPr>
      <w:r w:rsidRPr="008C65B1">
        <w:rPr>
          <w:b/>
          <w:bCs/>
          <w:sz w:val="28"/>
          <w:szCs w:val="28"/>
        </w:rPr>
        <w:lastRenderedPageBreak/>
        <w:t xml:space="preserve">List of Reports </w:t>
      </w:r>
    </w:p>
    <w:p w14:paraId="2A071046" w14:textId="4F9121C2" w:rsidR="00381F39" w:rsidRDefault="00F31602">
      <w:pPr>
        <w:pStyle w:val="TableofFigures"/>
        <w:tabs>
          <w:tab w:val="right" w:leader="dot" w:pos="9628"/>
        </w:tabs>
        <w:rPr>
          <w:rFonts w:eastAsiaTheme="minorEastAsia" w:cstheme="minorBidi"/>
          <w:noProof/>
          <w:kern w:val="2"/>
          <w:sz w:val="24"/>
          <w14:ligatures w14:val="standardContextual"/>
        </w:rPr>
      </w:pPr>
      <w:r w:rsidRPr="008C65B1">
        <w:fldChar w:fldCharType="begin"/>
      </w:r>
      <w:r w:rsidRPr="008C65B1">
        <w:instrText xml:space="preserve"> TOC \h \z \c "Table" </w:instrText>
      </w:r>
      <w:r w:rsidRPr="008C65B1">
        <w:fldChar w:fldCharType="separate"/>
      </w:r>
      <w:hyperlink w:anchor="_Toc196905897" w:history="1">
        <w:r w:rsidR="00381F39" w:rsidRPr="0005514C">
          <w:rPr>
            <w:rStyle w:val="Hyperlink"/>
            <w:noProof/>
          </w:rPr>
          <w:t>Table 1: Budget Implementation Summary</w:t>
        </w:r>
        <w:r w:rsidR="00381F39">
          <w:rPr>
            <w:noProof/>
            <w:webHidden/>
          </w:rPr>
          <w:tab/>
        </w:r>
        <w:r w:rsidR="00381F39">
          <w:rPr>
            <w:noProof/>
            <w:webHidden/>
          </w:rPr>
          <w:fldChar w:fldCharType="begin"/>
        </w:r>
        <w:r w:rsidR="00381F39">
          <w:rPr>
            <w:noProof/>
            <w:webHidden/>
          </w:rPr>
          <w:instrText xml:space="preserve"> PAGEREF _Toc196905897 \h </w:instrText>
        </w:r>
        <w:r w:rsidR="00381F39">
          <w:rPr>
            <w:noProof/>
            <w:webHidden/>
          </w:rPr>
        </w:r>
        <w:r w:rsidR="00381F39">
          <w:rPr>
            <w:noProof/>
            <w:webHidden/>
          </w:rPr>
          <w:fldChar w:fldCharType="separate"/>
        </w:r>
        <w:r w:rsidR="00381F39">
          <w:rPr>
            <w:noProof/>
            <w:webHidden/>
          </w:rPr>
          <w:t>11</w:t>
        </w:r>
        <w:r w:rsidR="00381F39">
          <w:rPr>
            <w:noProof/>
            <w:webHidden/>
          </w:rPr>
          <w:fldChar w:fldCharType="end"/>
        </w:r>
      </w:hyperlink>
    </w:p>
    <w:p w14:paraId="6C0810CA" w14:textId="5FE6BEC7"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898" w:history="1">
        <w:r w:rsidR="00381F39" w:rsidRPr="0005514C">
          <w:rPr>
            <w:rStyle w:val="Hyperlink"/>
            <w:noProof/>
          </w:rPr>
          <w:t>Table 2: Total Revenue by Administrative Classification</w:t>
        </w:r>
        <w:r w:rsidR="00381F39">
          <w:rPr>
            <w:noProof/>
            <w:webHidden/>
          </w:rPr>
          <w:tab/>
        </w:r>
        <w:r w:rsidR="00381F39">
          <w:rPr>
            <w:noProof/>
            <w:webHidden/>
          </w:rPr>
          <w:fldChar w:fldCharType="begin"/>
        </w:r>
        <w:r w:rsidR="00381F39">
          <w:rPr>
            <w:noProof/>
            <w:webHidden/>
          </w:rPr>
          <w:instrText xml:space="preserve"> PAGEREF _Toc196905898 \h </w:instrText>
        </w:r>
        <w:r w:rsidR="00381F39">
          <w:rPr>
            <w:noProof/>
            <w:webHidden/>
          </w:rPr>
        </w:r>
        <w:r w:rsidR="00381F39">
          <w:rPr>
            <w:noProof/>
            <w:webHidden/>
          </w:rPr>
          <w:fldChar w:fldCharType="separate"/>
        </w:r>
        <w:r w:rsidR="00381F39">
          <w:rPr>
            <w:noProof/>
            <w:webHidden/>
          </w:rPr>
          <w:t>12</w:t>
        </w:r>
        <w:r w:rsidR="00381F39">
          <w:rPr>
            <w:noProof/>
            <w:webHidden/>
          </w:rPr>
          <w:fldChar w:fldCharType="end"/>
        </w:r>
      </w:hyperlink>
    </w:p>
    <w:p w14:paraId="0C78FA8A" w14:textId="47A0DC02"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899" w:history="1">
        <w:r w:rsidR="00381F39" w:rsidRPr="0005514C">
          <w:rPr>
            <w:rStyle w:val="Hyperlink"/>
            <w:noProof/>
          </w:rPr>
          <w:t>Table 3: Total Revenue by Economic Classification</w:t>
        </w:r>
        <w:r w:rsidR="00381F39">
          <w:rPr>
            <w:noProof/>
            <w:webHidden/>
          </w:rPr>
          <w:tab/>
        </w:r>
        <w:r w:rsidR="00381F39">
          <w:rPr>
            <w:noProof/>
            <w:webHidden/>
          </w:rPr>
          <w:fldChar w:fldCharType="begin"/>
        </w:r>
        <w:r w:rsidR="00381F39">
          <w:rPr>
            <w:noProof/>
            <w:webHidden/>
          </w:rPr>
          <w:instrText xml:space="preserve"> PAGEREF _Toc196905899 \h </w:instrText>
        </w:r>
        <w:r w:rsidR="00381F39">
          <w:rPr>
            <w:noProof/>
            <w:webHidden/>
          </w:rPr>
        </w:r>
        <w:r w:rsidR="00381F39">
          <w:rPr>
            <w:noProof/>
            <w:webHidden/>
          </w:rPr>
          <w:fldChar w:fldCharType="separate"/>
        </w:r>
        <w:r w:rsidR="00381F39">
          <w:rPr>
            <w:noProof/>
            <w:webHidden/>
          </w:rPr>
          <w:t>15</w:t>
        </w:r>
        <w:r w:rsidR="00381F39">
          <w:rPr>
            <w:noProof/>
            <w:webHidden/>
          </w:rPr>
          <w:fldChar w:fldCharType="end"/>
        </w:r>
      </w:hyperlink>
    </w:p>
    <w:p w14:paraId="18303C01" w14:textId="67B1CADB"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0" w:history="1">
        <w:r w:rsidR="00381F39" w:rsidRPr="0005514C">
          <w:rPr>
            <w:rStyle w:val="Hyperlink"/>
            <w:noProof/>
          </w:rPr>
          <w:t>Table 4: Total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_Toc196905900 \h </w:instrText>
        </w:r>
        <w:r w:rsidR="00381F39">
          <w:rPr>
            <w:noProof/>
            <w:webHidden/>
          </w:rPr>
        </w:r>
        <w:r w:rsidR="00381F39">
          <w:rPr>
            <w:noProof/>
            <w:webHidden/>
          </w:rPr>
          <w:fldChar w:fldCharType="separate"/>
        </w:r>
        <w:r w:rsidR="00381F39">
          <w:rPr>
            <w:noProof/>
            <w:webHidden/>
          </w:rPr>
          <w:t>20</w:t>
        </w:r>
        <w:r w:rsidR="00381F39">
          <w:rPr>
            <w:noProof/>
            <w:webHidden/>
          </w:rPr>
          <w:fldChar w:fldCharType="end"/>
        </w:r>
      </w:hyperlink>
    </w:p>
    <w:p w14:paraId="0D7AAADD" w14:textId="304BE22D"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1" w:history="1">
        <w:r w:rsidR="00381F39" w:rsidRPr="0005514C">
          <w:rPr>
            <w:rStyle w:val="Hyperlink"/>
            <w:noProof/>
          </w:rPr>
          <w:t>Table 5: Personnel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_Toc196905901 \h </w:instrText>
        </w:r>
        <w:r w:rsidR="00381F39">
          <w:rPr>
            <w:noProof/>
            <w:webHidden/>
          </w:rPr>
        </w:r>
        <w:r w:rsidR="00381F39">
          <w:rPr>
            <w:noProof/>
            <w:webHidden/>
          </w:rPr>
          <w:fldChar w:fldCharType="separate"/>
        </w:r>
        <w:r w:rsidR="00381F39">
          <w:rPr>
            <w:noProof/>
            <w:webHidden/>
          </w:rPr>
          <w:t>24</w:t>
        </w:r>
        <w:r w:rsidR="00381F39">
          <w:rPr>
            <w:noProof/>
            <w:webHidden/>
          </w:rPr>
          <w:fldChar w:fldCharType="end"/>
        </w:r>
      </w:hyperlink>
    </w:p>
    <w:p w14:paraId="35F9921D" w14:textId="50CAB041"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2" w:history="1">
        <w:r w:rsidR="00381F39" w:rsidRPr="0005514C">
          <w:rPr>
            <w:rStyle w:val="Hyperlink"/>
            <w:noProof/>
          </w:rPr>
          <w:t>Table 6: Overhead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_Toc196905902 \h </w:instrText>
        </w:r>
        <w:r w:rsidR="00381F39">
          <w:rPr>
            <w:noProof/>
            <w:webHidden/>
          </w:rPr>
        </w:r>
        <w:r w:rsidR="00381F39">
          <w:rPr>
            <w:noProof/>
            <w:webHidden/>
          </w:rPr>
          <w:fldChar w:fldCharType="separate"/>
        </w:r>
        <w:r w:rsidR="00381F39">
          <w:rPr>
            <w:noProof/>
            <w:webHidden/>
          </w:rPr>
          <w:t>27</w:t>
        </w:r>
        <w:r w:rsidR="00381F39">
          <w:rPr>
            <w:noProof/>
            <w:webHidden/>
          </w:rPr>
          <w:fldChar w:fldCharType="end"/>
        </w:r>
      </w:hyperlink>
    </w:p>
    <w:p w14:paraId="4267345B" w14:textId="460CC06E"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3" w:history="1">
        <w:r w:rsidR="00381F39" w:rsidRPr="0005514C">
          <w:rPr>
            <w:rStyle w:val="Hyperlink"/>
            <w:noProof/>
          </w:rPr>
          <w:t>Table 7: Capital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_Toc196905903 \h </w:instrText>
        </w:r>
        <w:r w:rsidR="00381F39">
          <w:rPr>
            <w:noProof/>
            <w:webHidden/>
          </w:rPr>
        </w:r>
        <w:r w:rsidR="00381F39">
          <w:rPr>
            <w:noProof/>
            <w:webHidden/>
          </w:rPr>
          <w:fldChar w:fldCharType="separate"/>
        </w:r>
        <w:r w:rsidR="00381F39">
          <w:rPr>
            <w:noProof/>
            <w:webHidden/>
          </w:rPr>
          <w:t>31</w:t>
        </w:r>
        <w:r w:rsidR="00381F39">
          <w:rPr>
            <w:noProof/>
            <w:webHidden/>
          </w:rPr>
          <w:fldChar w:fldCharType="end"/>
        </w:r>
      </w:hyperlink>
    </w:p>
    <w:p w14:paraId="0C506E63" w14:textId="326C6233"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4" w:history="1">
        <w:r w:rsidR="00381F39" w:rsidRPr="0005514C">
          <w:rPr>
            <w:rStyle w:val="Hyperlink"/>
            <w:noProof/>
          </w:rPr>
          <w:t>Table 8: Other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_Toc196905904 \h </w:instrText>
        </w:r>
        <w:r w:rsidR="00381F39">
          <w:rPr>
            <w:noProof/>
            <w:webHidden/>
          </w:rPr>
        </w:r>
        <w:r w:rsidR="00381F39">
          <w:rPr>
            <w:noProof/>
            <w:webHidden/>
          </w:rPr>
          <w:fldChar w:fldCharType="separate"/>
        </w:r>
        <w:r w:rsidR="00381F39">
          <w:rPr>
            <w:noProof/>
            <w:webHidden/>
          </w:rPr>
          <w:t>34</w:t>
        </w:r>
        <w:r w:rsidR="00381F39">
          <w:rPr>
            <w:noProof/>
            <w:webHidden/>
          </w:rPr>
          <w:fldChar w:fldCharType="end"/>
        </w:r>
      </w:hyperlink>
    </w:p>
    <w:p w14:paraId="04A791F4" w14:textId="222978D4"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5" w:history="1">
        <w:r w:rsidR="00381F39" w:rsidRPr="0005514C">
          <w:rPr>
            <w:rStyle w:val="Hyperlink"/>
            <w:noProof/>
          </w:rPr>
          <w:t>Table 9: Total Expenditure by Economic Classification</w:t>
        </w:r>
        <w:r w:rsidR="00381F39">
          <w:rPr>
            <w:noProof/>
            <w:webHidden/>
          </w:rPr>
          <w:tab/>
        </w:r>
        <w:r w:rsidR="00381F39">
          <w:rPr>
            <w:noProof/>
            <w:webHidden/>
          </w:rPr>
          <w:fldChar w:fldCharType="begin"/>
        </w:r>
        <w:r w:rsidR="00381F39">
          <w:rPr>
            <w:noProof/>
            <w:webHidden/>
          </w:rPr>
          <w:instrText xml:space="preserve"> PAGEREF _Toc196905905 \h </w:instrText>
        </w:r>
        <w:r w:rsidR="00381F39">
          <w:rPr>
            <w:noProof/>
            <w:webHidden/>
          </w:rPr>
        </w:r>
        <w:r w:rsidR="00381F39">
          <w:rPr>
            <w:noProof/>
            <w:webHidden/>
          </w:rPr>
          <w:fldChar w:fldCharType="separate"/>
        </w:r>
        <w:r w:rsidR="00381F39">
          <w:rPr>
            <w:noProof/>
            <w:webHidden/>
          </w:rPr>
          <w:t>35</w:t>
        </w:r>
        <w:r w:rsidR="00381F39">
          <w:rPr>
            <w:noProof/>
            <w:webHidden/>
          </w:rPr>
          <w:fldChar w:fldCharType="end"/>
        </w:r>
      </w:hyperlink>
    </w:p>
    <w:p w14:paraId="2B96E3C8" w14:textId="3D3BB1F8"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6" w:history="1">
        <w:r w:rsidR="00381F39" w:rsidRPr="0005514C">
          <w:rPr>
            <w:rStyle w:val="Hyperlink"/>
            <w:noProof/>
          </w:rPr>
          <w:t>Table 10: Total Expenditure by Functional Classification</w:t>
        </w:r>
        <w:r w:rsidR="00381F39">
          <w:rPr>
            <w:noProof/>
            <w:webHidden/>
          </w:rPr>
          <w:tab/>
        </w:r>
        <w:r w:rsidR="00381F39">
          <w:rPr>
            <w:noProof/>
            <w:webHidden/>
          </w:rPr>
          <w:fldChar w:fldCharType="begin"/>
        </w:r>
        <w:r w:rsidR="00381F39">
          <w:rPr>
            <w:noProof/>
            <w:webHidden/>
          </w:rPr>
          <w:instrText xml:space="preserve"> PAGEREF _Toc196905906 \h </w:instrText>
        </w:r>
        <w:r w:rsidR="00381F39">
          <w:rPr>
            <w:noProof/>
            <w:webHidden/>
          </w:rPr>
        </w:r>
        <w:r w:rsidR="00381F39">
          <w:rPr>
            <w:noProof/>
            <w:webHidden/>
          </w:rPr>
          <w:fldChar w:fldCharType="separate"/>
        </w:r>
        <w:r w:rsidR="00381F39">
          <w:rPr>
            <w:noProof/>
            <w:webHidden/>
          </w:rPr>
          <w:t>40</w:t>
        </w:r>
        <w:r w:rsidR="00381F39">
          <w:rPr>
            <w:noProof/>
            <w:webHidden/>
          </w:rPr>
          <w:fldChar w:fldCharType="end"/>
        </w:r>
      </w:hyperlink>
    </w:p>
    <w:p w14:paraId="56AD3497" w14:textId="1849BB43"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7" w:history="1">
        <w:r w:rsidR="00381F39" w:rsidRPr="0005514C">
          <w:rPr>
            <w:rStyle w:val="Hyperlink"/>
            <w:noProof/>
          </w:rPr>
          <w:t>Table 11: Personnel Expenditure by Functional Classification</w:t>
        </w:r>
        <w:r w:rsidR="00381F39">
          <w:rPr>
            <w:noProof/>
            <w:webHidden/>
          </w:rPr>
          <w:tab/>
        </w:r>
        <w:r w:rsidR="00381F39">
          <w:rPr>
            <w:noProof/>
            <w:webHidden/>
          </w:rPr>
          <w:fldChar w:fldCharType="begin"/>
        </w:r>
        <w:r w:rsidR="00381F39">
          <w:rPr>
            <w:noProof/>
            <w:webHidden/>
          </w:rPr>
          <w:instrText xml:space="preserve"> PAGEREF _Toc196905907 \h </w:instrText>
        </w:r>
        <w:r w:rsidR="00381F39">
          <w:rPr>
            <w:noProof/>
            <w:webHidden/>
          </w:rPr>
        </w:r>
        <w:r w:rsidR="00381F39">
          <w:rPr>
            <w:noProof/>
            <w:webHidden/>
          </w:rPr>
          <w:fldChar w:fldCharType="separate"/>
        </w:r>
        <w:r w:rsidR="00381F39">
          <w:rPr>
            <w:noProof/>
            <w:webHidden/>
          </w:rPr>
          <w:t>43</w:t>
        </w:r>
        <w:r w:rsidR="00381F39">
          <w:rPr>
            <w:noProof/>
            <w:webHidden/>
          </w:rPr>
          <w:fldChar w:fldCharType="end"/>
        </w:r>
      </w:hyperlink>
    </w:p>
    <w:p w14:paraId="4DC762E4" w14:textId="65162397"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8" w:history="1">
        <w:r w:rsidR="00381F39" w:rsidRPr="0005514C">
          <w:rPr>
            <w:rStyle w:val="Hyperlink"/>
            <w:noProof/>
          </w:rPr>
          <w:t>Table 12: Overhead Expenditure by Functional Classification</w:t>
        </w:r>
        <w:r w:rsidR="00381F39">
          <w:rPr>
            <w:noProof/>
            <w:webHidden/>
          </w:rPr>
          <w:tab/>
        </w:r>
        <w:r w:rsidR="00381F39">
          <w:rPr>
            <w:noProof/>
            <w:webHidden/>
          </w:rPr>
          <w:fldChar w:fldCharType="begin"/>
        </w:r>
        <w:r w:rsidR="00381F39">
          <w:rPr>
            <w:noProof/>
            <w:webHidden/>
          </w:rPr>
          <w:instrText xml:space="preserve"> PAGEREF _Toc196905908 \h </w:instrText>
        </w:r>
        <w:r w:rsidR="00381F39">
          <w:rPr>
            <w:noProof/>
            <w:webHidden/>
          </w:rPr>
        </w:r>
        <w:r w:rsidR="00381F39">
          <w:rPr>
            <w:noProof/>
            <w:webHidden/>
          </w:rPr>
          <w:fldChar w:fldCharType="separate"/>
        </w:r>
        <w:r w:rsidR="00381F39">
          <w:rPr>
            <w:noProof/>
            <w:webHidden/>
          </w:rPr>
          <w:t>45</w:t>
        </w:r>
        <w:r w:rsidR="00381F39">
          <w:rPr>
            <w:noProof/>
            <w:webHidden/>
          </w:rPr>
          <w:fldChar w:fldCharType="end"/>
        </w:r>
      </w:hyperlink>
    </w:p>
    <w:p w14:paraId="75299D17" w14:textId="44D96EBA"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09" w:history="1">
        <w:r w:rsidR="00381F39" w:rsidRPr="0005514C">
          <w:rPr>
            <w:rStyle w:val="Hyperlink"/>
            <w:noProof/>
          </w:rPr>
          <w:t>Table 13: Capital Expenditure by Functional Classification</w:t>
        </w:r>
        <w:r w:rsidR="00381F39">
          <w:rPr>
            <w:noProof/>
            <w:webHidden/>
          </w:rPr>
          <w:tab/>
        </w:r>
        <w:r w:rsidR="00381F39">
          <w:rPr>
            <w:noProof/>
            <w:webHidden/>
          </w:rPr>
          <w:fldChar w:fldCharType="begin"/>
        </w:r>
        <w:r w:rsidR="00381F39">
          <w:rPr>
            <w:noProof/>
            <w:webHidden/>
          </w:rPr>
          <w:instrText xml:space="preserve"> PAGEREF _Toc196905909 \h </w:instrText>
        </w:r>
        <w:r w:rsidR="00381F39">
          <w:rPr>
            <w:noProof/>
            <w:webHidden/>
          </w:rPr>
        </w:r>
        <w:r w:rsidR="00381F39">
          <w:rPr>
            <w:noProof/>
            <w:webHidden/>
          </w:rPr>
          <w:fldChar w:fldCharType="separate"/>
        </w:r>
        <w:r w:rsidR="00381F39">
          <w:rPr>
            <w:noProof/>
            <w:webHidden/>
          </w:rPr>
          <w:t>47</w:t>
        </w:r>
        <w:r w:rsidR="00381F39">
          <w:rPr>
            <w:noProof/>
            <w:webHidden/>
          </w:rPr>
          <w:fldChar w:fldCharType="end"/>
        </w:r>
      </w:hyperlink>
    </w:p>
    <w:p w14:paraId="587C7A82" w14:textId="0042CDA9"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0" w:history="1">
        <w:r w:rsidR="00381F39" w:rsidRPr="0005514C">
          <w:rPr>
            <w:rStyle w:val="Hyperlink"/>
            <w:noProof/>
          </w:rPr>
          <w:t>Table 14: Other Expenditure by Functional Classification</w:t>
        </w:r>
        <w:r w:rsidR="00381F39">
          <w:rPr>
            <w:noProof/>
            <w:webHidden/>
          </w:rPr>
          <w:tab/>
        </w:r>
        <w:r w:rsidR="00381F39">
          <w:rPr>
            <w:noProof/>
            <w:webHidden/>
          </w:rPr>
          <w:fldChar w:fldCharType="begin"/>
        </w:r>
        <w:r w:rsidR="00381F39">
          <w:rPr>
            <w:noProof/>
            <w:webHidden/>
          </w:rPr>
          <w:instrText xml:space="preserve"> PAGEREF _Toc196905910 \h </w:instrText>
        </w:r>
        <w:r w:rsidR="00381F39">
          <w:rPr>
            <w:noProof/>
            <w:webHidden/>
          </w:rPr>
        </w:r>
        <w:r w:rsidR="00381F39">
          <w:rPr>
            <w:noProof/>
            <w:webHidden/>
          </w:rPr>
          <w:fldChar w:fldCharType="separate"/>
        </w:r>
        <w:r w:rsidR="00381F39">
          <w:rPr>
            <w:noProof/>
            <w:webHidden/>
          </w:rPr>
          <w:t>49</w:t>
        </w:r>
        <w:r w:rsidR="00381F39">
          <w:rPr>
            <w:noProof/>
            <w:webHidden/>
          </w:rPr>
          <w:fldChar w:fldCharType="end"/>
        </w:r>
      </w:hyperlink>
    </w:p>
    <w:p w14:paraId="3A74B082" w14:textId="3A075B06"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1" w:history="1">
        <w:r w:rsidR="00381F39" w:rsidRPr="0005514C">
          <w:rPr>
            <w:rStyle w:val="Hyperlink"/>
            <w:noProof/>
          </w:rPr>
          <w:t>Table 15: Total Expenditure by Programme Classification</w:t>
        </w:r>
        <w:r w:rsidR="00381F39">
          <w:rPr>
            <w:noProof/>
            <w:webHidden/>
          </w:rPr>
          <w:tab/>
        </w:r>
        <w:r w:rsidR="00381F39">
          <w:rPr>
            <w:noProof/>
            <w:webHidden/>
          </w:rPr>
          <w:fldChar w:fldCharType="begin"/>
        </w:r>
        <w:r w:rsidR="00381F39">
          <w:rPr>
            <w:noProof/>
            <w:webHidden/>
          </w:rPr>
          <w:instrText xml:space="preserve"> PAGEREF _Toc196905911 \h </w:instrText>
        </w:r>
        <w:r w:rsidR="00381F39">
          <w:rPr>
            <w:noProof/>
            <w:webHidden/>
          </w:rPr>
        </w:r>
        <w:r w:rsidR="00381F39">
          <w:rPr>
            <w:noProof/>
            <w:webHidden/>
          </w:rPr>
          <w:fldChar w:fldCharType="separate"/>
        </w:r>
        <w:r w:rsidR="00381F39">
          <w:rPr>
            <w:noProof/>
            <w:webHidden/>
          </w:rPr>
          <w:t>50</w:t>
        </w:r>
        <w:r w:rsidR="00381F39">
          <w:rPr>
            <w:noProof/>
            <w:webHidden/>
          </w:rPr>
          <w:fldChar w:fldCharType="end"/>
        </w:r>
      </w:hyperlink>
    </w:p>
    <w:p w14:paraId="29A4388E" w14:textId="7143C41D"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2" w:history="1">
        <w:r w:rsidR="00381F39" w:rsidRPr="0005514C">
          <w:rPr>
            <w:rStyle w:val="Hyperlink"/>
            <w:noProof/>
          </w:rPr>
          <w:t>Table 16: Personnel Expenditure by Programme Classification</w:t>
        </w:r>
        <w:r w:rsidR="00381F39">
          <w:rPr>
            <w:noProof/>
            <w:webHidden/>
          </w:rPr>
          <w:tab/>
        </w:r>
        <w:r w:rsidR="00381F39">
          <w:rPr>
            <w:noProof/>
            <w:webHidden/>
          </w:rPr>
          <w:fldChar w:fldCharType="begin"/>
        </w:r>
        <w:r w:rsidR="00381F39">
          <w:rPr>
            <w:noProof/>
            <w:webHidden/>
          </w:rPr>
          <w:instrText xml:space="preserve"> PAGEREF _Toc196905912 \h </w:instrText>
        </w:r>
        <w:r w:rsidR="00381F39">
          <w:rPr>
            <w:noProof/>
            <w:webHidden/>
          </w:rPr>
        </w:r>
        <w:r w:rsidR="00381F39">
          <w:rPr>
            <w:noProof/>
            <w:webHidden/>
          </w:rPr>
          <w:fldChar w:fldCharType="separate"/>
        </w:r>
        <w:r w:rsidR="00381F39">
          <w:rPr>
            <w:noProof/>
            <w:webHidden/>
          </w:rPr>
          <w:t>52</w:t>
        </w:r>
        <w:r w:rsidR="00381F39">
          <w:rPr>
            <w:noProof/>
            <w:webHidden/>
          </w:rPr>
          <w:fldChar w:fldCharType="end"/>
        </w:r>
      </w:hyperlink>
    </w:p>
    <w:p w14:paraId="1C1A6473" w14:textId="047E99C9"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3" w:history="1">
        <w:r w:rsidR="00381F39" w:rsidRPr="0005514C">
          <w:rPr>
            <w:rStyle w:val="Hyperlink"/>
            <w:noProof/>
          </w:rPr>
          <w:t>Table 17: Overhead Expenditure by Programme Classification</w:t>
        </w:r>
        <w:r w:rsidR="00381F39">
          <w:rPr>
            <w:noProof/>
            <w:webHidden/>
          </w:rPr>
          <w:tab/>
        </w:r>
        <w:r w:rsidR="00381F39">
          <w:rPr>
            <w:noProof/>
            <w:webHidden/>
          </w:rPr>
          <w:fldChar w:fldCharType="begin"/>
        </w:r>
        <w:r w:rsidR="00381F39">
          <w:rPr>
            <w:noProof/>
            <w:webHidden/>
          </w:rPr>
          <w:instrText xml:space="preserve"> PAGEREF _Toc196905913 \h </w:instrText>
        </w:r>
        <w:r w:rsidR="00381F39">
          <w:rPr>
            <w:noProof/>
            <w:webHidden/>
          </w:rPr>
        </w:r>
        <w:r w:rsidR="00381F39">
          <w:rPr>
            <w:noProof/>
            <w:webHidden/>
          </w:rPr>
          <w:fldChar w:fldCharType="separate"/>
        </w:r>
        <w:r w:rsidR="00381F39">
          <w:rPr>
            <w:noProof/>
            <w:webHidden/>
          </w:rPr>
          <w:t>53</w:t>
        </w:r>
        <w:r w:rsidR="00381F39">
          <w:rPr>
            <w:noProof/>
            <w:webHidden/>
          </w:rPr>
          <w:fldChar w:fldCharType="end"/>
        </w:r>
      </w:hyperlink>
    </w:p>
    <w:p w14:paraId="3B8C407B" w14:textId="4F294F1E"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4" w:history="1">
        <w:r w:rsidR="00381F39" w:rsidRPr="0005514C">
          <w:rPr>
            <w:rStyle w:val="Hyperlink"/>
            <w:noProof/>
          </w:rPr>
          <w:t>Table 18: Capital Expenditure by Programme Classification</w:t>
        </w:r>
        <w:r w:rsidR="00381F39">
          <w:rPr>
            <w:noProof/>
            <w:webHidden/>
          </w:rPr>
          <w:tab/>
        </w:r>
        <w:r w:rsidR="00381F39">
          <w:rPr>
            <w:noProof/>
            <w:webHidden/>
          </w:rPr>
          <w:fldChar w:fldCharType="begin"/>
        </w:r>
        <w:r w:rsidR="00381F39">
          <w:rPr>
            <w:noProof/>
            <w:webHidden/>
          </w:rPr>
          <w:instrText xml:space="preserve"> PAGEREF _Toc196905914 \h </w:instrText>
        </w:r>
        <w:r w:rsidR="00381F39">
          <w:rPr>
            <w:noProof/>
            <w:webHidden/>
          </w:rPr>
        </w:r>
        <w:r w:rsidR="00381F39">
          <w:rPr>
            <w:noProof/>
            <w:webHidden/>
          </w:rPr>
          <w:fldChar w:fldCharType="separate"/>
        </w:r>
        <w:r w:rsidR="00381F39">
          <w:rPr>
            <w:noProof/>
            <w:webHidden/>
          </w:rPr>
          <w:t>54</w:t>
        </w:r>
        <w:r w:rsidR="00381F39">
          <w:rPr>
            <w:noProof/>
            <w:webHidden/>
          </w:rPr>
          <w:fldChar w:fldCharType="end"/>
        </w:r>
      </w:hyperlink>
    </w:p>
    <w:p w14:paraId="0E928B13" w14:textId="70B310EA"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5" w:history="1">
        <w:r w:rsidR="00381F39" w:rsidRPr="0005514C">
          <w:rPr>
            <w:rStyle w:val="Hyperlink"/>
            <w:noProof/>
          </w:rPr>
          <w:t>Table 19: Other Expenditure by Programme Classification</w:t>
        </w:r>
        <w:r w:rsidR="00381F39">
          <w:rPr>
            <w:noProof/>
            <w:webHidden/>
          </w:rPr>
          <w:tab/>
        </w:r>
        <w:r w:rsidR="00381F39">
          <w:rPr>
            <w:noProof/>
            <w:webHidden/>
          </w:rPr>
          <w:fldChar w:fldCharType="begin"/>
        </w:r>
        <w:r w:rsidR="00381F39">
          <w:rPr>
            <w:noProof/>
            <w:webHidden/>
          </w:rPr>
          <w:instrText xml:space="preserve"> PAGEREF _Toc196905915 \h </w:instrText>
        </w:r>
        <w:r w:rsidR="00381F39">
          <w:rPr>
            <w:noProof/>
            <w:webHidden/>
          </w:rPr>
        </w:r>
        <w:r w:rsidR="00381F39">
          <w:rPr>
            <w:noProof/>
            <w:webHidden/>
          </w:rPr>
          <w:fldChar w:fldCharType="separate"/>
        </w:r>
        <w:r w:rsidR="00381F39">
          <w:rPr>
            <w:noProof/>
            <w:webHidden/>
          </w:rPr>
          <w:t>55</w:t>
        </w:r>
        <w:r w:rsidR="00381F39">
          <w:rPr>
            <w:noProof/>
            <w:webHidden/>
          </w:rPr>
          <w:fldChar w:fldCharType="end"/>
        </w:r>
      </w:hyperlink>
    </w:p>
    <w:p w14:paraId="26EE09F5" w14:textId="471AA21E"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6" w:history="1">
        <w:r w:rsidR="00381F39" w:rsidRPr="0005514C">
          <w:rPr>
            <w:rStyle w:val="Hyperlink"/>
            <w:noProof/>
          </w:rPr>
          <w:t>Table 20: Primary Healthcare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_Toc196905916 \h </w:instrText>
        </w:r>
        <w:r w:rsidR="00381F39">
          <w:rPr>
            <w:noProof/>
            <w:webHidden/>
          </w:rPr>
        </w:r>
        <w:r w:rsidR="00381F39">
          <w:rPr>
            <w:noProof/>
            <w:webHidden/>
          </w:rPr>
          <w:fldChar w:fldCharType="separate"/>
        </w:r>
        <w:r w:rsidR="00381F39">
          <w:rPr>
            <w:noProof/>
            <w:webHidden/>
          </w:rPr>
          <w:t>57</w:t>
        </w:r>
        <w:r w:rsidR="00381F39">
          <w:rPr>
            <w:noProof/>
            <w:webHidden/>
          </w:rPr>
          <w:fldChar w:fldCharType="end"/>
        </w:r>
      </w:hyperlink>
    </w:p>
    <w:p w14:paraId="1500BC5F" w14:textId="1E6A13CE"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7" w:history="1">
        <w:r w:rsidR="00381F39" w:rsidRPr="0005514C">
          <w:rPr>
            <w:rStyle w:val="Hyperlink"/>
            <w:noProof/>
          </w:rPr>
          <w:t>Table 21: Primary Healthcare Expenditure by Functional Classification</w:t>
        </w:r>
        <w:r w:rsidR="00381F39">
          <w:rPr>
            <w:noProof/>
            <w:webHidden/>
          </w:rPr>
          <w:tab/>
        </w:r>
        <w:r w:rsidR="00381F39">
          <w:rPr>
            <w:noProof/>
            <w:webHidden/>
          </w:rPr>
          <w:fldChar w:fldCharType="begin"/>
        </w:r>
        <w:r w:rsidR="00381F39">
          <w:rPr>
            <w:noProof/>
            <w:webHidden/>
          </w:rPr>
          <w:instrText xml:space="preserve"> PAGEREF _Toc196905917 \h </w:instrText>
        </w:r>
        <w:r w:rsidR="00381F39">
          <w:rPr>
            <w:noProof/>
            <w:webHidden/>
          </w:rPr>
        </w:r>
        <w:r w:rsidR="00381F39">
          <w:rPr>
            <w:noProof/>
            <w:webHidden/>
          </w:rPr>
          <w:fldChar w:fldCharType="separate"/>
        </w:r>
        <w:r w:rsidR="00381F39">
          <w:rPr>
            <w:noProof/>
            <w:webHidden/>
          </w:rPr>
          <w:t>57</w:t>
        </w:r>
        <w:r w:rsidR="00381F39">
          <w:rPr>
            <w:noProof/>
            <w:webHidden/>
          </w:rPr>
          <w:fldChar w:fldCharType="end"/>
        </w:r>
      </w:hyperlink>
    </w:p>
    <w:p w14:paraId="58473D1C" w14:textId="73CF854F"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8" w:history="1">
        <w:r w:rsidR="00381F39" w:rsidRPr="0005514C">
          <w:rPr>
            <w:rStyle w:val="Hyperlink"/>
            <w:noProof/>
          </w:rPr>
          <w:t>Table 22: Primary Healthcare Expenditure by Programme Classification</w:t>
        </w:r>
        <w:r w:rsidR="00381F39">
          <w:rPr>
            <w:noProof/>
            <w:webHidden/>
          </w:rPr>
          <w:tab/>
        </w:r>
        <w:r w:rsidR="00381F39">
          <w:rPr>
            <w:noProof/>
            <w:webHidden/>
          </w:rPr>
          <w:fldChar w:fldCharType="begin"/>
        </w:r>
        <w:r w:rsidR="00381F39">
          <w:rPr>
            <w:noProof/>
            <w:webHidden/>
          </w:rPr>
          <w:instrText xml:space="preserve"> PAGEREF _Toc196905918 \h </w:instrText>
        </w:r>
        <w:r w:rsidR="00381F39">
          <w:rPr>
            <w:noProof/>
            <w:webHidden/>
          </w:rPr>
        </w:r>
        <w:r w:rsidR="00381F39">
          <w:rPr>
            <w:noProof/>
            <w:webHidden/>
          </w:rPr>
          <w:fldChar w:fldCharType="separate"/>
        </w:r>
        <w:r w:rsidR="00381F39">
          <w:rPr>
            <w:noProof/>
            <w:webHidden/>
          </w:rPr>
          <w:t>57</w:t>
        </w:r>
        <w:r w:rsidR="00381F39">
          <w:rPr>
            <w:noProof/>
            <w:webHidden/>
          </w:rPr>
          <w:fldChar w:fldCharType="end"/>
        </w:r>
      </w:hyperlink>
    </w:p>
    <w:p w14:paraId="400048A4" w14:textId="2B1A5A30"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19" w:history="1">
        <w:r w:rsidR="00381F39" w:rsidRPr="0005514C">
          <w:rPr>
            <w:rStyle w:val="Hyperlink"/>
            <w:noProof/>
          </w:rPr>
          <w:t>Table 23: Primary Healthcare Expenditure by Economic Classification</w:t>
        </w:r>
        <w:r w:rsidR="00381F39">
          <w:rPr>
            <w:noProof/>
            <w:webHidden/>
          </w:rPr>
          <w:tab/>
        </w:r>
        <w:r w:rsidR="00381F39">
          <w:rPr>
            <w:noProof/>
            <w:webHidden/>
          </w:rPr>
          <w:fldChar w:fldCharType="begin"/>
        </w:r>
        <w:r w:rsidR="00381F39">
          <w:rPr>
            <w:noProof/>
            <w:webHidden/>
          </w:rPr>
          <w:instrText xml:space="preserve"> PAGEREF _Toc196905919 \h </w:instrText>
        </w:r>
        <w:r w:rsidR="00381F39">
          <w:rPr>
            <w:noProof/>
            <w:webHidden/>
          </w:rPr>
        </w:r>
        <w:r w:rsidR="00381F39">
          <w:rPr>
            <w:noProof/>
            <w:webHidden/>
          </w:rPr>
          <w:fldChar w:fldCharType="separate"/>
        </w:r>
        <w:r w:rsidR="00381F39">
          <w:rPr>
            <w:noProof/>
            <w:webHidden/>
          </w:rPr>
          <w:t>58</w:t>
        </w:r>
        <w:r w:rsidR="00381F39">
          <w:rPr>
            <w:noProof/>
            <w:webHidden/>
          </w:rPr>
          <w:fldChar w:fldCharType="end"/>
        </w:r>
      </w:hyperlink>
    </w:p>
    <w:p w14:paraId="65EFA3E0" w14:textId="3294A74D"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0" w:history="1">
        <w:r w:rsidR="00381F39" w:rsidRPr="0005514C">
          <w:rPr>
            <w:rStyle w:val="Hyperlink"/>
            <w:noProof/>
          </w:rPr>
          <w:t>Table 24: Primary Healthcare Capital Expenditure by Project</w:t>
        </w:r>
        <w:r w:rsidR="00381F39">
          <w:rPr>
            <w:noProof/>
            <w:webHidden/>
          </w:rPr>
          <w:tab/>
        </w:r>
        <w:r w:rsidR="00381F39">
          <w:rPr>
            <w:noProof/>
            <w:webHidden/>
          </w:rPr>
          <w:fldChar w:fldCharType="begin"/>
        </w:r>
        <w:r w:rsidR="00381F39">
          <w:rPr>
            <w:noProof/>
            <w:webHidden/>
          </w:rPr>
          <w:instrText xml:space="preserve"> PAGEREF _Toc196905920 \h </w:instrText>
        </w:r>
        <w:r w:rsidR="00381F39">
          <w:rPr>
            <w:noProof/>
            <w:webHidden/>
          </w:rPr>
        </w:r>
        <w:r w:rsidR="00381F39">
          <w:rPr>
            <w:noProof/>
            <w:webHidden/>
          </w:rPr>
          <w:fldChar w:fldCharType="separate"/>
        </w:r>
        <w:r w:rsidR="00381F39">
          <w:rPr>
            <w:noProof/>
            <w:webHidden/>
          </w:rPr>
          <w:t>60</w:t>
        </w:r>
        <w:r w:rsidR="00381F39">
          <w:rPr>
            <w:noProof/>
            <w:webHidden/>
          </w:rPr>
          <w:fldChar w:fldCharType="end"/>
        </w:r>
      </w:hyperlink>
    </w:p>
    <w:p w14:paraId="356EC296" w14:textId="37AF8E90"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1" w:history="1">
        <w:r w:rsidR="00381F39" w:rsidRPr="0005514C">
          <w:rPr>
            <w:rStyle w:val="Hyperlink"/>
            <w:noProof/>
          </w:rPr>
          <w:t>Table 25: Basic Education Expenditure by Administrative Classification</w:t>
        </w:r>
        <w:r w:rsidR="00381F39">
          <w:rPr>
            <w:noProof/>
            <w:webHidden/>
          </w:rPr>
          <w:tab/>
        </w:r>
        <w:r w:rsidR="00381F39">
          <w:rPr>
            <w:noProof/>
            <w:webHidden/>
          </w:rPr>
          <w:fldChar w:fldCharType="begin"/>
        </w:r>
        <w:r w:rsidR="00381F39">
          <w:rPr>
            <w:noProof/>
            <w:webHidden/>
          </w:rPr>
          <w:instrText xml:space="preserve"> PAGEREF _Toc196905921 \h </w:instrText>
        </w:r>
        <w:r w:rsidR="00381F39">
          <w:rPr>
            <w:noProof/>
            <w:webHidden/>
          </w:rPr>
        </w:r>
        <w:r w:rsidR="00381F39">
          <w:rPr>
            <w:noProof/>
            <w:webHidden/>
          </w:rPr>
          <w:fldChar w:fldCharType="separate"/>
        </w:r>
        <w:r w:rsidR="00381F39">
          <w:rPr>
            <w:noProof/>
            <w:webHidden/>
          </w:rPr>
          <w:t>63</w:t>
        </w:r>
        <w:r w:rsidR="00381F39">
          <w:rPr>
            <w:noProof/>
            <w:webHidden/>
          </w:rPr>
          <w:fldChar w:fldCharType="end"/>
        </w:r>
      </w:hyperlink>
    </w:p>
    <w:p w14:paraId="752BB1C8" w14:textId="3A9BAF68"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2" w:history="1">
        <w:r w:rsidR="00381F39" w:rsidRPr="0005514C">
          <w:rPr>
            <w:rStyle w:val="Hyperlink"/>
            <w:noProof/>
          </w:rPr>
          <w:t>Table 26: Basic Education Expenditure by Functional Classification</w:t>
        </w:r>
        <w:r w:rsidR="00381F39">
          <w:rPr>
            <w:noProof/>
            <w:webHidden/>
          </w:rPr>
          <w:tab/>
        </w:r>
        <w:r w:rsidR="00381F39">
          <w:rPr>
            <w:noProof/>
            <w:webHidden/>
          </w:rPr>
          <w:fldChar w:fldCharType="begin"/>
        </w:r>
        <w:r w:rsidR="00381F39">
          <w:rPr>
            <w:noProof/>
            <w:webHidden/>
          </w:rPr>
          <w:instrText xml:space="preserve"> PAGEREF _Toc196905922 \h </w:instrText>
        </w:r>
        <w:r w:rsidR="00381F39">
          <w:rPr>
            <w:noProof/>
            <w:webHidden/>
          </w:rPr>
        </w:r>
        <w:r w:rsidR="00381F39">
          <w:rPr>
            <w:noProof/>
            <w:webHidden/>
          </w:rPr>
          <w:fldChar w:fldCharType="separate"/>
        </w:r>
        <w:r w:rsidR="00381F39">
          <w:rPr>
            <w:noProof/>
            <w:webHidden/>
          </w:rPr>
          <w:t>63</w:t>
        </w:r>
        <w:r w:rsidR="00381F39">
          <w:rPr>
            <w:noProof/>
            <w:webHidden/>
          </w:rPr>
          <w:fldChar w:fldCharType="end"/>
        </w:r>
      </w:hyperlink>
    </w:p>
    <w:p w14:paraId="285035D3" w14:textId="6B478233"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3" w:history="1">
        <w:r w:rsidR="00381F39" w:rsidRPr="0005514C">
          <w:rPr>
            <w:rStyle w:val="Hyperlink"/>
            <w:noProof/>
          </w:rPr>
          <w:t>Table 27: Basic Education Expenditure by Programme Classification</w:t>
        </w:r>
        <w:r w:rsidR="00381F39">
          <w:rPr>
            <w:noProof/>
            <w:webHidden/>
          </w:rPr>
          <w:tab/>
        </w:r>
        <w:r w:rsidR="00381F39">
          <w:rPr>
            <w:noProof/>
            <w:webHidden/>
          </w:rPr>
          <w:fldChar w:fldCharType="begin"/>
        </w:r>
        <w:r w:rsidR="00381F39">
          <w:rPr>
            <w:noProof/>
            <w:webHidden/>
          </w:rPr>
          <w:instrText xml:space="preserve"> PAGEREF _Toc196905923 \h </w:instrText>
        </w:r>
        <w:r w:rsidR="00381F39">
          <w:rPr>
            <w:noProof/>
            <w:webHidden/>
          </w:rPr>
        </w:r>
        <w:r w:rsidR="00381F39">
          <w:rPr>
            <w:noProof/>
            <w:webHidden/>
          </w:rPr>
          <w:fldChar w:fldCharType="separate"/>
        </w:r>
        <w:r w:rsidR="00381F39">
          <w:rPr>
            <w:noProof/>
            <w:webHidden/>
          </w:rPr>
          <w:t>63</w:t>
        </w:r>
        <w:r w:rsidR="00381F39">
          <w:rPr>
            <w:noProof/>
            <w:webHidden/>
          </w:rPr>
          <w:fldChar w:fldCharType="end"/>
        </w:r>
      </w:hyperlink>
    </w:p>
    <w:p w14:paraId="282DB659" w14:textId="588AF713"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4" w:history="1">
        <w:r w:rsidR="00381F39" w:rsidRPr="0005514C">
          <w:rPr>
            <w:rStyle w:val="Hyperlink"/>
            <w:noProof/>
          </w:rPr>
          <w:t>Table 28: Basic Education Expenditure by Economic Classification</w:t>
        </w:r>
        <w:r w:rsidR="00381F39">
          <w:rPr>
            <w:noProof/>
            <w:webHidden/>
          </w:rPr>
          <w:tab/>
        </w:r>
        <w:r w:rsidR="00381F39">
          <w:rPr>
            <w:noProof/>
            <w:webHidden/>
          </w:rPr>
          <w:fldChar w:fldCharType="begin"/>
        </w:r>
        <w:r w:rsidR="00381F39">
          <w:rPr>
            <w:noProof/>
            <w:webHidden/>
          </w:rPr>
          <w:instrText xml:space="preserve"> PAGEREF _Toc196905924 \h </w:instrText>
        </w:r>
        <w:r w:rsidR="00381F39">
          <w:rPr>
            <w:noProof/>
            <w:webHidden/>
          </w:rPr>
        </w:r>
        <w:r w:rsidR="00381F39">
          <w:rPr>
            <w:noProof/>
            <w:webHidden/>
          </w:rPr>
          <w:fldChar w:fldCharType="separate"/>
        </w:r>
        <w:r w:rsidR="00381F39">
          <w:rPr>
            <w:noProof/>
            <w:webHidden/>
          </w:rPr>
          <w:t>64</w:t>
        </w:r>
        <w:r w:rsidR="00381F39">
          <w:rPr>
            <w:noProof/>
            <w:webHidden/>
          </w:rPr>
          <w:fldChar w:fldCharType="end"/>
        </w:r>
      </w:hyperlink>
    </w:p>
    <w:p w14:paraId="7CB92DE0" w14:textId="00A1652E" w:rsidR="00381F39" w:rsidRDefault="00386E4E">
      <w:pPr>
        <w:pStyle w:val="TableofFigures"/>
        <w:tabs>
          <w:tab w:val="right" w:leader="dot" w:pos="9628"/>
        </w:tabs>
        <w:rPr>
          <w:rFonts w:eastAsiaTheme="minorEastAsia" w:cstheme="minorBidi"/>
          <w:noProof/>
          <w:kern w:val="2"/>
          <w:sz w:val="24"/>
          <w14:ligatures w14:val="standardContextual"/>
        </w:rPr>
      </w:pPr>
      <w:hyperlink w:anchor="_Toc196905925" w:history="1">
        <w:r w:rsidR="00381F39" w:rsidRPr="0005514C">
          <w:rPr>
            <w:rStyle w:val="Hyperlink"/>
            <w:noProof/>
          </w:rPr>
          <w:t>Table 29: Basic Education Capital Expenditure by Project</w:t>
        </w:r>
        <w:r w:rsidR="00381F39">
          <w:rPr>
            <w:noProof/>
            <w:webHidden/>
          </w:rPr>
          <w:tab/>
        </w:r>
        <w:r w:rsidR="00381F39">
          <w:rPr>
            <w:noProof/>
            <w:webHidden/>
          </w:rPr>
          <w:fldChar w:fldCharType="begin"/>
        </w:r>
        <w:r w:rsidR="00381F39">
          <w:rPr>
            <w:noProof/>
            <w:webHidden/>
          </w:rPr>
          <w:instrText xml:space="preserve"> PAGEREF _Toc196905925 \h </w:instrText>
        </w:r>
        <w:r w:rsidR="00381F39">
          <w:rPr>
            <w:noProof/>
            <w:webHidden/>
          </w:rPr>
        </w:r>
        <w:r w:rsidR="00381F39">
          <w:rPr>
            <w:noProof/>
            <w:webHidden/>
          </w:rPr>
          <w:fldChar w:fldCharType="separate"/>
        </w:r>
        <w:r w:rsidR="00381F39">
          <w:rPr>
            <w:noProof/>
            <w:webHidden/>
          </w:rPr>
          <w:t>66</w:t>
        </w:r>
        <w:r w:rsidR="00381F39">
          <w:rPr>
            <w:noProof/>
            <w:webHidden/>
          </w:rPr>
          <w:fldChar w:fldCharType="end"/>
        </w:r>
      </w:hyperlink>
    </w:p>
    <w:p w14:paraId="7E0A1B02" w14:textId="7DF1A53C" w:rsidR="00494579" w:rsidRPr="008C65B1" w:rsidRDefault="00F31602" w:rsidP="009A1092">
      <w:pPr>
        <w:pStyle w:val="TableofFigures"/>
        <w:tabs>
          <w:tab w:val="right" w:leader="dot" w:pos="9628"/>
        </w:tabs>
        <w:rPr>
          <w:b/>
          <w:bCs/>
          <w:sz w:val="28"/>
          <w:szCs w:val="28"/>
        </w:rPr>
      </w:pPr>
      <w:r w:rsidRPr="008C65B1">
        <w:fldChar w:fldCharType="end"/>
      </w:r>
    </w:p>
    <w:p w14:paraId="073434A2" w14:textId="5557320B" w:rsidR="00022ECF" w:rsidRPr="008C65B1" w:rsidRDefault="00022ECF" w:rsidP="009A1092">
      <w:r w:rsidRPr="008C65B1">
        <w:br w:type="page"/>
      </w:r>
    </w:p>
    <w:p w14:paraId="7AE29B9B" w14:textId="297DB27F" w:rsidR="00022ECF" w:rsidRPr="008C65B1" w:rsidRDefault="00C7361E" w:rsidP="00022ECF">
      <w:pPr>
        <w:pStyle w:val="Heading1"/>
      </w:pPr>
      <w:bookmarkStart w:id="1" w:name="_Toc196905868"/>
      <w:r w:rsidRPr="008C65B1">
        <w:lastRenderedPageBreak/>
        <w:t>Summary of Performance</w:t>
      </w:r>
      <w:bookmarkEnd w:id="1"/>
      <w:r w:rsidRPr="008C65B1">
        <w:t xml:space="preserve"> </w:t>
      </w:r>
    </w:p>
    <w:p w14:paraId="563579B1" w14:textId="22DB26E1" w:rsidR="00C7361E" w:rsidRPr="008C65B1" w:rsidRDefault="00C7361E" w:rsidP="006D6403">
      <w:pPr>
        <w:pStyle w:val="Heading2"/>
      </w:pPr>
      <w:bookmarkStart w:id="2" w:name="_Toc196905869"/>
      <w:r w:rsidRPr="008C65B1">
        <w:t>Introduction</w:t>
      </w:r>
      <w:bookmarkEnd w:id="2"/>
    </w:p>
    <w:p w14:paraId="108D4368" w14:textId="28F0769C" w:rsidR="00C7361E" w:rsidRPr="008C65B1" w:rsidRDefault="00C7361E" w:rsidP="00645380">
      <w:pPr>
        <w:spacing w:before="240" w:after="240"/>
        <w:rPr>
          <w:sz w:val="28"/>
          <w:szCs w:val="28"/>
        </w:rPr>
      </w:pPr>
      <w:r w:rsidRPr="008C65B1">
        <w:rPr>
          <w:sz w:val="28"/>
          <w:szCs w:val="28"/>
        </w:rPr>
        <w:t xml:space="preserve">This Budget </w:t>
      </w:r>
      <w:r w:rsidR="006D6403" w:rsidRPr="008C65B1">
        <w:rPr>
          <w:sz w:val="28"/>
          <w:szCs w:val="28"/>
        </w:rPr>
        <w:t xml:space="preserve">Implementation </w:t>
      </w:r>
      <w:r w:rsidRPr="008C65B1">
        <w:rPr>
          <w:sz w:val="28"/>
          <w:szCs w:val="28"/>
        </w:rPr>
        <w:t xml:space="preserve">Report for </w:t>
      </w:r>
      <w:r w:rsidR="0093511E" w:rsidRPr="008C65B1">
        <w:rPr>
          <w:sz w:val="28"/>
          <w:szCs w:val="28"/>
        </w:rPr>
        <w:t>Enugu</w:t>
      </w:r>
      <w:r w:rsidRPr="008C65B1">
        <w:rPr>
          <w:sz w:val="28"/>
          <w:szCs w:val="28"/>
        </w:rPr>
        <w:t xml:space="preserve"> State is prepared quarterly</w:t>
      </w:r>
      <w:r w:rsidR="00135A5A" w:rsidRPr="008C65B1">
        <w:rPr>
          <w:sz w:val="28"/>
          <w:szCs w:val="28"/>
        </w:rPr>
        <w:t xml:space="preserve"> </w:t>
      </w:r>
      <w:r w:rsidRPr="008C65B1">
        <w:rPr>
          <w:sz w:val="28"/>
          <w:szCs w:val="28"/>
        </w:rPr>
        <w:t xml:space="preserve">and issued within </w:t>
      </w:r>
      <w:r w:rsidR="00494579" w:rsidRPr="008C65B1">
        <w:rPr>
          <w:sz w:val="28"/>
          <w:szCs w:val="28"/>
        </w:rPr>
        <w:t>30 days</w:t>
      </w:r>
      <w:r w:rsidRPr="008C65B1">
        <w:rPr>
          <w:sz w:val="28"/>
          <w:szCs w:val="28"/>
        </w:rPr>
        <w:t xml:space="preserve"> from the end of each quarter. </w:t>
      </w:r>
    </w:p>
    <w:p w14:paraId="59F37B8E" w14:textId="77777777" w:rsidR="00077013" w:rsidRPr="008C65B1" w:rsidRDefault="00077013" w:rsidP="00077013">
      <w:pPr>
        <w:spacing w:before="240" w:after="240"/>
        <w:rPr>
          <w:sz w:val="28"/>
          <w:szCs w:val="28"/>
        </w:rPr>
      </w:pPr>
      <w:r w:rsidRPr="008C65B1">
        <w:rPr>
          <w:sz w:val="28"/>
          <w:szCs w:val="28"/>
        </w:rPr>
        <w:t xml:space="preserve">This report includes the original approved budget appropriation for the year 2025 against each organizational unit for each of the core economic classification of expenditures (Personnel, Overheads, Capital, and Others); the actual expenditures for the quarter Q1, attributed to each organizational unit, and balances against each of the revenue and expenditure appropriations. This Q1 report is assessed against the 2025 Original budget. </w:t>
      </w:r>
    </w:p>
    <w:p w14:paraId="6CD7DF09" w14:textId="77777777" w:rsidR="00077013" w:rsidRPr="008C65B1" w:rsidRDefault="00077013" w:rsidP="00077013">
      <w:pPr>
        <w:spacing w:before="240" w:after="240"/>
        <w:rPr>
          <w:sz w:val="28"/>
          <w:szCs w:val="28"/>
        </w:rPr>
      </w:pPr>
      <w:r w:rsidRPr="008C65B1">
        <w:rPr>
          <w:sz w:val="28"/>
          <w:szCs w:val="28"/>
        </w:rPr>
        <w:t xml:space="preserve">The 2025–2027 Multi-Year Approved Budget has been aptly titled </w:t>
      </w:r>
      <w:r w:rsidRPr="008C65B1">
        <w:rPr>
          <w:b/>
          <w:bCs/>
          <w:sz w:val="28"/>
          <w:szCs w:val="28"/>
        </w:rPr>
        <w:t>"Exponential Growth and Inclusive Prosperity."</w:t>
      </w:r>
      <w:r w:rsidRPr="008C65B1">
        <w:rPr>
          <w:sz w:val="28"/>
          <w:szCs w:val="28"/>
        </w:rPr>
        <w:t xml:space="preserve"> This theme reflects the administration’s strategic intent to catalyse rapid economic expansion while ensuring that the dividends of growth are equitably distributed across all sectors, communities, and wards within the State. The overarching objective is to significantly elevate the living standards of all citizens, promoting shared prosperity and long-term development.</w:t>
      </w:r>
    </w:p>
    <w:p w14:paraId="30943E0D" w14:textId="420BCC52" w:rsidR="00077013" w:rsidRPr="008C65B1" w:rsidRDefault="00077013" w:rsidP="00077013">
      <w:pPr>
        <w:spacing w:before="240" w:after="240"/>
        <w:rPr>
          <w:sz w:val="28"/>
          <w:szCs w:val="28"/>
        </w:rPr>
      </w:pPr>
      <w:r w:rsidRPr="008C65B1">
        <w:rPr>
          <w:sz w:val="28"/>
          <w:szCs w:val="28"/>
        </w:rPr>
        <w:t xml:space="preserve">This budget underscores the administration’s unwavering commitment to creating opportunities and fostering inclusive progress across every part of the State. It prioritizes strategic investments in critical sectors such as infrastructure, education, healthcare, security, agriculture, good road network, </w:t>
      </w:r>
      <w:r w:rsidR="00430299" w:rsidRPr="008C65B1">
        <w:rPr>
          <w:sz w:val="28"/>
          <w:szCs w:val="28"/>
        </w:rPr>
        <w:t xml:space="preserve">safe and quality water supply ICT </w:t>
      </w:r>
      <w:r w:rsidRPr="008C65B1">
        <w:rPr>
          <w:sz w:val="28"/>
          <w:szCs w:val="28"/>
        </w:rPr>
        <w:t>and social welfare, with the ultimate aim of building a resilient economy where no individual or community is left behind. Through deliberate planning and prudent management, the 2025–2027 Budget seeks to transform the vision of inclusive prosperity into tangible outcomes for present and future generations.</w:t>
      </w:r>
    </w:p>
    <w:p w14:paraId="421D5436" w14:textId="77777777" w:rsidR="00077013" w:rsidRPr="008C65B1" w:rsidRDefault="00077013" w:rsidP="00077013">
      <w:pPr>
        <w:spacing w:before="240" w:after="240"/>
        <w:rPr>
          <w:sz w:val="28"/>
          <w:szCs w:val="28"/>
        </w:rPr>
      </w:pPr>
      <w:r w:rsidRPr="008C65B1">
        <w:rPr>
          <w:sz w:val="28"/>
          <w:szCs w:val="28"/>
        </w:rPr>
        <w:t>The fiscal year 2025 budget of Enugu State is anchored on the following National Macroeconomic assumptions:</w:t>
      </w:r>
    </w:p>
    <w:p w14:paraId="7A346D23" w14:textId="77777777" w:rsidR="00077013" w:rsidRPr="008C65B1" w:rsidRDefault="00077013" w:rsidP="00077013">
      <w:pPr>
        <w:pStyle w:val="ListParagraph"/>
        <w:numPr>
          <w:ilvl w:val="0"/>
          <w:numId w:val="42"/>
        </w:numPr>
        <w:spacing w:after="0"/>
        <w:rPr>
          <w:sz w:val="28"/>
          <w:szCs w:val="28"/>
        </w:rPr>
      </w:pPr>
      <w:r w:rsidRPr="008C65B1">
        <w:rPr>
          <w:sz w:val="28"/>
          <w:szCs w:val="28"/>
        </w:rPr>
        <w:t>National Inflation Rate of 16.94%.</w:t>
      </w:r>
    </w:p>
    <w:p w14:paraId="484BC988" w14:textId="77777777" w:rsidR="00077013" w:rsidRPr="008C65B1" w:rsidRDefault="00077013" w:rsidP="00077013">
      <w:pPr>
        <w:pStyle w:val="ListParagraph"/>
        <w:numPr>
          <w:ilvl w:val="0"/>
          <w:numId w:val="42"/>
        </w:numPr>
        <w:rPr>
          <w:sz w:val="28"/>
          <w:szCs w:val="28"/>
        </w:rPr>
      </w:pPr>
      <w:r w:rsidRPr="008C65B1">
        <w:rPr>
          <w:sz w:val="28"/>
          <w:szCs w:val="28"/>
        </w:rPr>
        <w:t>National Real GDP Growth of 3.68%.</w:t>
      </w:r>
    </w:p>
    <w:p w14:paraId="1E7F3CF3" w14:textId="77777777" w:rsidR="00077013" w:rsidRPr="008C65B1" w:rsidRDefault="00077013" w:rsidP="00077013">
      <w:pPr>
        <w:pStyle w:val="ListParagraph"/>
        <w:numPr>
          <w:ilvl w:val="0"/>
          <w:numId w:val="42"/>
        </w:numPr>
        <w:spacing w:after="0"/>
        <w:rPr>
          <w:sz w:val="28"/>
          <w:szCs w:val="28"/>
        </w:rPr>
      </w:pPr>
      <w:r w:rsidRPr="008C65B1">
        <w:rPr>
          <w:sz w:val="28"/>
          <w:szCs w:val="28"/>
        </w:rPr>
        <w:t>Oil Production Benchmark of 2.1200 million barrels per.</w:t>
      </w:r>
    </w:p>
    <w:p w14:paraId="12520841" w14:textId="77777777" w:rsidR="00077013" w:rsidRPr="008C65B1" w:rsidRDefault="00077013" w:rsidP="00077013">
      <w:pPr>
        <w:pStyle w:val="ListParagraph"/>
        <w:numPr>
          <w:ilvl w:val="0"/>
          <w:numId w:val="42"/>
        </w:numPr>
        <w:rPr>
          <w:sz w:val="28"/>
          <w:szCs w:val="28"/>
        </w:rPr>
      </w:pPr>
      <w:r w:rsidRPr="008C65B1">
        <w:rPr>
          <w:sz w:val="28"/>
          <w:szCs w:val="28"/>
        </w:rPr>
        <w:t>Oil Price Benchmark of US$71.40 per barrel.</w:t>
      </w:r>
    </w:p>
    <w:p w14:paraId="70134E26" w14:textId="77777777" w:rsidR="00077013" w:rsidRPr="008C65B1" w:rsidRDefault="00077013" w:rsidP="00077013">
      <w:pPr>
        <w:pStyle w:val="ListParagraph"/>
        <w:numPr>
          <w:ilvl w:val="0"/>
          <w:numId w:val="42"/>
        </w:numPr>
        <w:rPr>
          <w:sz w:val="28"/>
          <w:szCs w:val="28"/>
        </w:rPr>
      </w:pPr>
      <w:r w:rsidRPr="008C65B1">
        <w:rPr>
          <w:sz w:val="28"/>
          <w:szCs w:val="28"/>
        </w:rPr>
        <w:t>Exchange Rate of NGN1</w:t>
      </w:r>
      <w:proofErr w:type="gramStart"/>
      <w:r w:rsidRPr="008C65B1">
        <w:rPr>
          <w:sz w:val="28"/>
          <w:szCs w:val="28"/>
        </w:rPr>
        <w:t>,600</w:t>
      </w:r>
      <w:proofErr w:type="gramEnd"/>
      <w:r w:rsidRPr="008C65B1">
        <w:rPr>
          <w:sz w:val="28"/>
          <w:szCs w:val="28"/>
        </w:rPr>
        <w:t>/US$.</w:t>
      </w:r>
    </w:p>
    <w:p w14:paraId="2FA9EBE9" w14:textId="20029D04" w:rsidR="00077013" w:rsidRPr="008C65B1" w:rsidRDefault="00077013" w:rsidP="00077013">
      <w:pPr>
        <w:spacing w:before="240" w:after="240" w:line="276" w:lineRule="auto"/>
        <w:rPr>
          <w:sz w:val="28"/>
          <w:szCs w:val="28"/>
        </w:rPr>
      </w:pPr>
      <w:r w:rsidRPr="008C65B1">
        <w:rPr>
          <w:sz w:val="28"/>
          <w:szCs w:val="28"/>
        </w:rPr>
        <w:t xml:space="preserve">The sum of </w:t>
      </w:r>
      <w:r w:rsidRPr="008C65B1">
        <w:rPr>
          <w:b/>
          <w:bCs/>
          <w:sz w:val="28"/>
          <w:szCs w:val="28"/>
        </w:rPr>
        <w:t xml:space="preserve">₦971,084,000,000.00 (Nine Hundred and Seventy-One Billion, Eighty-Four Million Naira) </w:t>
      </w:r>
      <w:r w:rsidRPr="008C65B1">
        <w:rPr>
          <w:sz w:val="28"/>
          <w:szCs w:val="28"/>
        </w:rPr>
        <w:t xml:space="preserve">only was appropriated for 2025 fiscal year. The sum of N133,140,000,000.00 (One Hundred and </w:t>
      </w:r>
      <w:r w:rsidR="008C65B1" w:rsidRPr="008C65B1">
        <w:rPr>
          <w:sz w:val="28"/>
          <w:szCs w:val="28"/>
        </w:rPr>
        <w:t>Thirty-Three</w:t>
      </w:r>
      <w:r w:rsidRPr="008C65B1">
        <w:rPr>
          <w:sz w:val="28"/>
          <w:szCs w:val="28"/>
        </w:rPr>
        <w:t xml:space="preserve"> Billion, One Hundred and Forty Million Naira) only representing 14% of the approved budget is for recurrent </w:t>
      </w:r>
      <w:r w:rsidRPr="008C65B1">
        <w:rPr>
          <w:sz w:val="28"/>
          <w:szCs w:val="28"/>
        </w:rPr>
        <w:lastRenderedPageBreak/>
        <w:t xml:space="preserve">expenditure while the sum of N837,944,000,000.00 (Eight Hundred and </w:t>
      </w:r>
      <w:r w:rsidR="008C65B1" w:rsidRPr="008C65B1">
        <w:rPr>
          <w:sz w:val="28"/>
          <w:szCs w:val="28"/>
        </w:rPr>
        <w:t>Thirty-Seven</w:t>
      </w:r>
      <w:r w:rsidRPr="008C65B1">
        <w:rPr>
          <w:sz w:val="28"/>
          <w:szCs w:val="28"/>
        </w:rPr>
        <w:t xml:space="preserve"> Billion, Nine Hundred and </w:t>
      </w:r>
      <w:r w:rsidR="008C65B1" w:rsidRPr="008C65B1">
        <w:rPr>
          <w:sz w:val="28"/>
          <w:szCs w:val="28"/>
        </w:rPr>
        <w:t>Forty-Four</w:t>
      </w:r>
      <w:r w:rsidRPr="008C65B1">
        <w:rPr>
          <w:sz w:val="28"/>
          <w:szCs w:val="28"/>
        </w:rPr>
        <w:t xml:space="preserve"> Million Naira) only representing 86% of the approved budget is for capital expenditure.</w:t>
      </w:r>
    </w:p>
    <w:p w14:paraId="24CC16E6" w14:textId="1D0C6893" w:rsidR="00077013" w:rsidRPr="008C65B1" w:rsidRDefault="00077013" w:rsidP="00077013">
      <w:pPr>
        <w:spacing w:before="0" w:after="0"/>
        <w:rPr>
          <w:sz w:val="28"/>
          <w:szCs w:val="28"/>
        </w:rPr>
      </w:pPr>
      <w:r w:rsidRPr="008C65B1">
        <w:rPr>
          <w:sz w:val="28"/>
          <w:szCs w:val="28"/>
        </w:rPr>
        <w:t>Under recurrent revenue and capital receipts (total inflows), the 2025 approved budget has an opening balance of N32</w:t>
      </w:r>
      <w:proofErr w:type="gramStart"/>
      <w:r w:rsidRPr="008C65B1">
        <w:rPr>
          <w:sz w:val="28"/>
          <w:szCs w:val="28"/>
        </w:rPr>
        <w:t>,000,000,000.00</w:t>
      </w:r>
      <w:proofErr w:type="gramEnd"/>
      <w:r w:rsidRPr="008C65B1">
        <w:rPr>
          <w:sz w:val="28"/>
          <w:szCs w:val="28"/>
        </w:rPr>
        <w:t xml:space="preserve"> (</w:t>
      </w:r>
      <w:r w:rsidR="008C65B1" w:rsidRPr="008C65B1">
        <w:rPr>
          <w:sz w:val="28"/>
          <w:szCs w:val="28"/>
        </w:rPr>
        <w:t>Thirty-Two</w:t>
      </w:r>
      <w:r w:rsidRPr="008C65B1">
        <w:rPr>
          <w:sz w:val="28"/>
          <w:szCs w:val="28"/>
        </w:rPr>
        <w:t xml:space="preserve"> Billion Naira) representing 3.30%.</w:t>
      </w:r>
    </w:p>
    <w:p w14:paraId="44973372" w14:textId="77777777" w:rsidR="00077013" w:rsidRPr="008C65B1" w:rsidRDefault="00077013" w:rsidP="00077013">
      <w:pPr>
        <w:spacing w:before="0" w:after="0"/>
        <w:rPr>
          <w:sz w:val="28"/>
          <w:szCs w:val="28"/>
        </w:rPr>
      </w:pPr>
    </w:p>
    <w:p w14:paraId="779D7799" w14:textId="77777777" w:rsidR="00077013" w:rsidRPr="008C65B1" w:rsidRDefault="00077013" w:rsidP="00077013">
      <w:pPr>
        <w:spacing w:before="0" w:after="0"/>
        <w:rPr>
          <w:sz w:val="28"/>
          <w:szCs w:val="28"/>
        </w:rPr>
      </w:pPr>
      <w:r w:rsidRPr="008C65B1">
        <w:rPr>
          <w:sz w:val="28"/>
          <w:szCs w:val="28"/>
        </w:rPr>
        <w:t>Under recurrent revenue, Enugu State Government is expected to generate the sum of  N509,947,000,000.00 (Five Hundred and Nine Billion, Nine Hundred and Forty Seven Million Naira) only from Independent Revenue (IGR) representing 52.51% and N230,232,000,000.00 (Two Hundred and Thirty Billion, Two Hundred and Thirty Two Million Naira) only from Government Share of Federal Account Allocation Committee-FAAC (Statutory Allocation, Value Added Tax (VAT), Excess Crude and other Revenue) representing 23.71%.</w:t>
      </w:r>
    </w:p>
    <w:p w14:paraId="6F022AF4" w14:textId="77777777" w:rsidR="00077013" w:rsidRPr="008C65B1" w:rsidRDefault="00077013" w:rsidP="00077013">
      <w:pPr>
        <w:spacing w:before="0" w:after="0"/>
        <w:ind w:left="360"/>
        <w:rPr>
          <w:sz w:val="28"/>
          <w:szCs w:val="28"/>
        </w:rPr>
      </w:pPr>
    </w:p>
    <w:p w14:paraId="4136D4F1" w14:textId="61468DC1" w:rsidR="00077013" w:rsidRPr="008C65B1" w:rsidRDefault="00077013" w:rsidP="00077013">
      <w:pPr>
        <w:spacing w:before="0" w:after="0"/>
        <w:rPr>
          <w:sz w:val="28"/>
          <w:szCs w:val="28"/>
        </w:rPr>
      </w:pPr>
      <w:r w:rsidRPr="008C65B1">
        <w:rPr>
          <w:sz w:val="28"/>
          <w:szCs w:val="28"/>
        </w:rPr>
        <w:t xml:space="preserve">On capital receipt, the sum of N8,302,000,000.00 (Eight Billion, Three Hundred and Two Million Naira) only representing 0.85% is expected from internal and external Aids/Grants while the sum of N190,603,000,000.00 (One Hundred and Ninety Billion, Six Hundred and Three Million Naira) </w:t>
      </w:r>
      <w:r w:rsidR="00386E4E">
        <w:rPr>
          <w:sz w:val="28"/>
          <w:szCs w:val="28"/>
        </w:rPr>
        <w:t xml:space="preserve">only representing 19.63% is from </w:t>
      </w:r>
      <w:r w:rsidRPr="008C65B1">
        <w:rPr>
          <w:sz w:val="28"/>
          <w:szCs w:val="28"/>
        </w:rPr>
        <w:t xml:space="preserve">Capital Development Fund (CDF) Receipts (domestic and external borrowings/loans). </w:t>
      </w:r>
    </w:p>
    <w:p w14:paraId="6F93F698" w14:textId="77777777" w:rsidR="00077013" w:rsidRPr="008C65B1" w:rsidRDefault="00077013" w:rsidP="00077013">
      <w:pPr>
        <w:spacing w:before="0" w:after="0"/>
        <w:rPr>
          <w:sz w:val="28"/>
          <w:szCs w:val="28"/>
        </w:rPr>
      </w:pPr>
    </w:p>
    <w:p w14:paraId="1A680548" w14:textId="2D43E61A" w:rsidR="00077013" w:rsidRPr="008C65B1" w:rsidRDefault="00077013" w:rsidP="00077013">
      <w:pPr>
        <w:spacing w:before="0" w:after="0"/>
        <w:rPr>
          <w:sz w:val="28"/>
          <w:szCs w:val="28"/>
        </w:rPr>
      </w:pPr>
      <w:r w:rsidRPr="008C65B1">
        <w:rPr>
          <w:sz w:val="28"/>
          <w:szCs w:val="28"/>
        </w:rPr>
        <w:t>The sum of N559</w:t>
      </w:r>
      <w:proofErr w:type="gramStart"/>
      <w:r w:rsidRPr="008C65B1">
        <w:rPr>
          <w:sz w:val="28"/>
          <w:szCs w:val="28"/>
        </w:rPr>
        <w:t>,039,000,000.00</w:t>
      </w:r>
      <w:proofErr w:type="gramEnd"/>
      <w:r w:rsidRPr="008C65B1">
        <w:rPr>
          <w:sz w:val="28"/>
          <w:szCs w:val="28"/>
        </w:rPr>
        <w:t xml:space="preserve"> (Five Hundred and </w:t>
      </w:r>
      <w:r w:rsidR="008C65B1" w:rsidRPr="008C65B1">
        <w:rPr>
          <w:sz w:val="28"/>
          <w:szCs w:val="28"/>
        </w:rPr>
        <w:t>Fifty-Nine</w:t>
      </w:r>
      <w:r w:rsidRPr="008C65B1">
        <w:rPr>
          <w:sz w:val="28"/>
          <w:szCs w:val="28"/>
        </w:rPr>
        <w:t xml:space="preserve"> Billion, </w:t>
      </w:r>
      <w:r w:rsidR="008C65B1" w:rsidRPr="008C65B1">
        <w:rPr>
          <w:sz w:val="28"/>
          <w:szCs w:val="28"/>
        </w:rPr>
        <w:t>Thirty-Nine</w:t>
      </w:r>
      <w:r w:rsidRPr="008C65B1">
        <w:rPr>
          <w:sz w:val="28"/>
          <w:szCs w:val="28"/>
        </w:rPr>
        <w:t xml:space="preserve"> Million Naira) only was transferred from the Consolidated Revenue Fund (CRF) to the Capital Development Fund (CDF).</w:t>
      </w:r>
    </w:p>
    <w:p w14:paraId="6F2363AB" w14:textId="61E36CF1" w:rsidR="00C7361E" w:rsidRPr="008C65B1" w:rsidRDefault="00C7361E" w:rsidP="00077013">
      <w:pPr>
        <w:spacing w:before="240" w:after="0"/>
        <w:rPr>
          <w:sz w:val="28"/>
          <w:szCs w:val="28"/>
        </w:rPr>
      </w:pPr>
      <w:r w:rsidRPr="008C65B1">
        <w:rPr>
          <w:sz w:val="28"/>
          <w:szCs w:val="28"/>
        </w:rPr>
        <w:t>The core economic classifications</w:t>
      </w:r>
      <w:r w:rsidR="00F717C1" w:rsidRPr="008C65B1">
        <w:rPr>
          <w:sz w:val="28"/>
          <w:szCs w:val="28"/>
        </w:rPr>
        <w:t>, as per the National Chart of Accounts (NCOA)</w:t>
      </w:r>
      <w:r w:rsidRPr="008C65B1">
        <w:rPr>
          <w:sz w:val="28"/>
          <w:szCs w:val="28"/>
        </w:rPr>
        <w:t xml:space="preserve"> refer to:</w:t>
      </w:r>
    </w:p>
    <w:p w14:paraId="17BE716E" w14:textId="01D1F38A" w:rsidR="00853F39" w:rsidRPr="008C65B1" w:rsidRDefault="00853F39" w:rsidP="00645380">
      <w:pPr>
        <w:pStyle w:val="ListParagraph"/>
        <w:numPr>
          <w:ilvl w:val="0"/>
          <w:numId w:val="40"/>
        </w:numPr>
        <w:spacing w:before="240" w:after="240"/>
        <w:rPr>
          <w:sz w:val="28"/>
          <w:szCs w:val="28"/>
        </w:rPr>
      </w:pPr>
      <w:r w:rsidRPr="008C65B1">
        <w:rPr>
          <w:sz w:val="28"/>
          <w:szCs w:val="28"/>
        </w:rPr>
        <w:t xml:space="preserve">Revenue – </w:t>
      </w:r>
      <w:r w:rsidR="00494579" w:rsidRPr="008C65B1">
        <w:rPr>
          <w:sz w:val="28"/>
          <w:szCs w:val="28"/>
        </w:rPr>
        <w:t xml:space="preserve">Economic </w:t>
      </w:r>
      <w:r w:rsidRPr="008C65B1">
        <w:rPr>
          <w:sz w:val="28"/>
          <w:szCs w:val="28"/>
        </w:rPr>
        <w:t>Account Type 1</w:t>
      </w:r>
    </w:p>
    <w:p w14:paraId="3BB3997F" w14:textId="5EBE8DEE" w:rsidR="00C7361E" w:rsidRPr="008C65B1" w:rsidRDefault="00C7361E" w:rsidP="00645380">
      <w:pPr>
        <w:pStyle w:val="ListParagraph"/>
        <w:numPr>
          <w:ilvl w:val="0"/>
          <w:numId w:val="40"/>
        </w:numPr>
        <w:spacing w:before="240" w:after="240"/>
        <w:rPr>
          <w:sz w:val="28"/>
          <w:szCs w:val="28"/>
        </w:rPr>
      </w:pPr>
      <w:r w:rsidRPr="008C65B1">
        <w:rPr>
          <w:sz w:val="28"/>
          <w:szCs w:val="28"/>
        </w:rPr>
        <w:t xml:space="preserve">Personnel </w:t>
      </w:r>
      <w:r w:rsidR="00853F39" w:rsidRPr="008C65B1">
        <w:rPr>
          <w:sz w:val="28"/>
          <w:szCs w:val="28"/>
        </w:rPr>
        <w:t xml:space="preserve">Expenditure </w:t>
      </w:r>
      <w:r w:rsidRPr="008C65B1">
        <w:rPr>
          <w:sz w:val="28"/>
          <w:szCs w:val="28"/>
        </w:rPr>
        <w:t>– Economic Sub-Account Type 21</w:t>
      </w:r>
    </w:p>
    <w:p w14:paraId="74147912" w14:textId="2D03CDC5" w:rsidR="00C7361E" w:rsidRPr="008C65B1" w:rsidRDefault="00C7361E" w:rsidP="00645380">
      <w:pPr>
        <w:pStyle w:val="ListParagraph"/>
        <w:numPr>
          <w:ilvl w:val="0"/>
          <w:numId w:val="40"/>
        </w:numPr>
        <w:spacing w:before="240" w:after="240"/>
        <w:rPr>
          <w:sz w:val="28"/>
          <w:szCs w:val="28"/>
        </w:rPr>
      </w:pPr>
      <w:r w:rsidRPr="008C65B1">
        <w:rPr>
          <w:sz w:val="28"/>
          <w:szCs w:val="28"/>
        </w:rPr>
        <w:t>Overheads</w:t>
      </w:r>
      <w:r w:rsidR="00853F39" w:rsidRPr="008C65B1">
        <w:rPr>
          <w:sz w:val="28"/>
          <w:szCs w:val="28"/>
        </w:rPr>
        <w:t xml:space="preserve"> Expenditure</w:t>
      </w:r>
      <w:r w:rsidRPr="008C65B1">
        <w:rPr>
          <w:sz w:val="28"/>
          <w:szCs w:val="28"/>
        </w:rPr>
        <w:t xml:space="preserve"> - Economic Account Class 2202</w:t>
      </w:r>
    </w:p>
    <w:p w14:paraId="5075A2DF" w14:textId="494BD326" w:rsidR="00C7361E" w:rsidRPr="008C65B1" w:rsidRDefault="00C7361E" w:rsidP="00645380">
      <w:pPr>
        <w:pStyle w:val="ListParagraph"/>
        <w:numPr>
          <w:ilvl w:val="0"/>
          <w:numId w:val="40"/>
        </w:numPr>
        <w:spacing w:before="240" w:after="240"/>
        <w:rPr>
          <w:sz w:val="28"/>
          <w:szCs w:val="28"/>
        </w:rPr>
      </w:pPr>
      <w:r w:rsidRPr="008C65B1">
        <w:rPr>
          <w:sz w:val="28"/>
          <w:szCs w:val="28"/>
        </w:rPr>
        <w:t xml:space="preserve">Capital </w:t>
      </w:r>
      <w:r w:rsidR="00853F39" w:rsidRPr="008C65B1">
        <w:rPr>
          <w:sz w:val="28"/>
          <w:szCs w:val="28"/>
        </w:rPr>
        <w:t xml:space="preserve">Expenditure </w:t>
      </w:r>
      <w:r w:rsidRPr="008C65B1">
        <w:rPr>
          <w:sz w:val="28"/>
          <w:szCs w:val="28"/>
        </w:rPr>
        <w:t xml:space="preserve">- Economic Sub-Account Type 23 </w:t>
      </w:r>
    </w:p>
    <w:p w14:paraId="4BF61E40" w14:textId="31AD5ACE" w:rsidR="00C7361E" w:rsidRPr="008C65B1" w:rsidRDefault="008C65B1" w:rsidP="00645380">
      <w:pPr>
        <w:pStyle w:val="ListParagraph"/>
        <w:numPr>
          <w:ilvl w:val="0"/>
          <w:numId w:val="40"/>
        </w:numPr>
        <w:spacing w:before="240" w:after="240"/>
        <w:rPr>
          <w:sz w:val="28"/>
          <w:szCs w:val="28"/>
        </w:rPr>
      </w:pPr>
      <w:r w:rsidRPr="008C65B1">
        <w:rPr>
          <w:sz w:val="28"/>
          <w:szCs w:val="28"/>
        </w:rPr>
        <w:t>Other</w:t>
      </w:r>
      <w:r w:rsidR="00C7361E" w:rsidRPr="008C65B1">
        <w:rPr>
          <w:sz w:val="28"/>
          <w:szCs w:val="28"/>
        </w:rPr>
        <w:t xml:space="preserve"> </w:t>
      </w:r>
      <w:r w:rsidR="006A63CA" w:rsidRPr="008C65B1">
        <w:rPr>
          <w:sz w:val="28"/>
          <w:szCs w:val="28"/>
        </w:rPr>
        <w:t xml:space="preserve">Expenditures (covering Loans, Grants and Contributions, Subsides, </w:t>
      </w:r>
      <w:r w:rsidR="00F717C1" w:rsidRPr="008C65B1">
        <w:rPr>
          <w:sz w:val="28"/>
          <w:szCs w:val="28"/>
        </w:rPr>
        <w:t xml:space="preserve">Debt Service and </w:t>
      </w:r>
      <w:r w:rsidR="006A63CA" w:rsidRPr="008C65B1">
        <w:rPr>
          <w:sz w:val="28"/>
          <w:szCs w:val="28"/>
        </w:rPr>
        <w:t>Transfer</w:t>
      </w:r>
      <w:r w:rsidR="00F717C1" w:rsidRPr="008C65B1">
        <w:rPr>
          <w:sz w:val="28"/>
          <w:szCs w:val="28"/>
        </w:rPr>
        <w:t xml:space="preserve"> Payments</w:t>
      </w:r>
      <w:r w:rsidR="006A63CA" w:rsidRPr="008C65B1">
        <w:rPr>
          <w:sz w:val="28"/>
          <w:szCs w:val="28"/>
        </w:rPr>
        <w:t xml:space="preserve">) </w:t>
      </w:r>
      <w:r w:rsidR="00C7361E" w:rsidRPr="008C65B1">
        <w:rPr>
          <w:sz w:val="28"/>
          <w:szCs w:val="28"/>
        </w:rPr>
        <w:t>- Economic Account Classes 2203-220</w:t>
      </w:r>
      <w:r w:rsidR="00D45B67" w:rsidRPr="008C65B1">
        <w:rPr>
          <w:sz w:val="28"/>
          <w:szCs w:val="28"/>
        </w:rPr>
        <w:t>9</w:t>
      </w:r>
      <w:r w:rsidR="00956754" w:rsidRPr="008C65B1">
        <w:rPr>
          <w:sz w:val="28"/>
          <w:szCs w:val="28"/>
        </w:rPr>
        <w:t xml:space="preserve"> as applicable</w:t>
      </w:r>
    </w:p>
    <w:p w14:paraId="46D6F284" w14:textId="1A294ED4" w:rsidR="00FC6E27" w:rsidRPr="008C65B1" w:rsidRDefault="00FC6E27" w:rsidP="00077013">
      <w:pPr>
        <w:spacing w:before="0" w:after="0"/>
        <w:rPr>
          <w:sz w:val="28"/>
          <w:szCs w:val="28"/>
        </w:rPr>
      </w:pPr>
      <w:r w:rsidRPr="008C65B1">
        <w:rPr>
          <w:sz w:val="28"/>
          <w:szCs w:val="28"/>
        </w:rPr>
        <w:t xml:space="preserve">This report includes in sections </w:t>
      </w:r>
      <w:r w:rsidR="00494579" w:rsidRPr="008C65B1">
        <w:rPr>
          <w:sz w:val="28"/>
          <w:szCs w:val="28"/>
        </w:rPr>
        <w:fldChar w:fldCharType="begin"/>
      </w:r>
      <w:r w:rsidR="00494579" w:rsidRPr="008C65B1">
        <w:rPr>
          <w:sz w:val="28"/>
          <w:szCs w:val="28"/>
        </w:rPr>
        <w:instrText xml:space="preserve"> REF _Ref194925990 \r \h </w:instrText>
      </w:r>
      <w:r w:rsidR="0093511E" w:rsidRPr="008C65B1">
        <w:rPr>
          <w:sz w:val="28"/>
          <w:szCs w:val="28"/>
        </w:rPr>
        <w:instrText xml:space="preserve"> \* MERGEFORMAT </w:instrText>
      </w:r>
      <w:r w:rsidR="00494579" w:rsidRPr="008C65B1">
        <w:rPr>
          <w:sz w:val="28"/>
          <w:szCs w:val="28"/>
        </w:rPr>
      </w:r>
      <w:r w:rsidR="00494579" w:rsidRPr="008C65B1">
        <w:rPr>
          <w:sz w:val="28"/>
          <w:szCs w:val="28"/>
        </w:rPr>
        <w:fldChar w:fldCharType="separate"/>
      </w:r>
      <w:r w:rsidR="00381F39">
        <w:rPr>
          <w:sz w:val="28"/>
          <w:szCs w:val="28"/>
        </w:rPr>
        <w:t>3</w:t>
      </w:r>
      <w:r w:rsidR="00494579" w:rsidRPr="008C65B1">
        <w:rPr>
          <w:sz w:val="28"/>
          <w:szCs w:val="28"/>
        </w:rPr>
        <w:fldChar w:fldCharType="end"/>
      </w:r>
      <w:r w:rsidRPr="008C65B1">
        <w:rPr>
          <w:sz w:val="28"/>
          <w:szCs w:val="28"/>
        </w:rPr>
        <w:t xml:space="preserve"> </w:t>
      </w:r>
      <w:r w:rsidR="00F717C1" w:rsidRPr="008C65B1">
        <w:rPr>
          <w:sz w:val="28"/>
          <w:szCs w:val="28"/>
        </w:rPr>
        <w:t xml:space="preserve">and </w:t>
      </w:r>
      <w:r w:rsidR="00F717C1" w:rsidRPr="008C65B1">
        <w:rPr>
          <w:sz w:val="28"/>
          <w:szCs w:val="28"/>
        </w:rPr>
        <w:fldChar w:fldCharType="begin"/>
      </w:r>
      <w:r w:rsidR="00F717C1" w:rsidRPr="008C65B1">
        <w:rPr>
          <w:sz w:val="28"/>
          <w:szCs w:val="28"/>
        </w:rPr>
        <w:instrText xml:space="preserve"> REF _Ref194925983 \r \h </w:instrText>
      </w:r>
      <w:r w:rsidR="0093511E" w:rsidRPr="008C65B1">
        <w:rPr>
          <w:sz w:val="28"/>
          <w:szCs w:val="28"/>
        </w:rPr>
        <w:instrText xml:space="preserve"> \* MERGEFORMAT </w:instrText>
      </w:r>
      <w:r w:rsidR="00F717C1" w:rsidRPr="008C65B1">
        <w:rPr>
          <w:sz w:val="28"/>
          <w:szCs w:val="28"/>
        </w:rPr>
      </w:r>
      <w:r w:rsidR="00F717C1" w:rsidRPr="008C65B1">
        <w:rPr>
          <w:sz w:val="28"/>
          <w:szCs w:val="28"/>
        </w:rPr>
        <w:fldChar w:fldCharType="separate"/>
      </w:r>
      <w:r w:rsidR="00381F39">
        <w:rPr>
          <w:sz w:val="28"/>
          <w:szCs w:val="28"/>
        </w:rPr>
        <w:t>4</w:t>
      </w:r>
      <w:r w:rsidR="00F717C1" w:rsidRPr="008C65B1">
        <w:rPr>
          <w:sz w:val="28"/>
          <w:szCs w:val="28"/>
        </w:rPr>
        <w:fldChar w:fldCharType="end"/>
      </w:r>
      <w:r w:rsidR="00F717C1" w:rsidRPr="008C65B1">
        <w:rPr>
          <w:sz w:val="28"/>
          <w:szCs w:val="28"/>
        </w:rPr>
        <w:t xml:space="preserve"> </w:t>
      </w:r>
      <w:r w:rsidRPr="008C65B1">
        <w:rPr>
          <w:sz w:val="28"/>
          <w:szCs w:val="28"/>
        </w:rPr>
        <w:t xml:space="preserve">detailed reports on Primary Healthcare </w:t>
      </w:r>
      <w:r w:rsidR="00F717C1" w:rsidRPr="008C65B1">
        <w:rPr>
          <w:sz w:val="28"/>
          <w:szCs w:val="28"/>
        </w:rPr>
        <w:t xml:space="preserve">and Basic Education </w:t>
      </w:r>
      <w:r w:rsidRPr="008C65B1">
        <w:rPr>
          <w:sz w:val="28"/>
          <w:szCs w:val="28"/>
        </w:rPr>
        <w:t xml:space="preserve">expenditures respectively. </w:t>
      </w:r>
    </w:p>
    <w:p w14:paraId="62CBCAE8" w14:textId="77777777" w:rsidR="00077013" w:rsidRPr="008C65B1" w:rsidRDefault="00077013" w:rsidP="00077013">
      <w:pPr>
        <w:spacing w:before="0" w:after="0"/>
        <w:rPr>
          <w:sz w:val="28"/>
          <w:szCs w:val="28"/>
        </w:rPr>
      </w:pPr>
    </w:p>
    <w:p w14:paraId="3BF363E7" w14:textId="7B54505F" w:rsidR="00C7361E" w:rsidRPr="008C65B1" w:rsidRDefault="00C7361E" w:rsidP="00077013">
      <w:pPr>
        <w:spacing w:before="0" w:after="0"/>
        <w:rPr>
          <w:sz w:val="24"/>
          <w:szCs w:val="24"/>
        </w:rPr>
      </w:pPr>
      <w:r w:rsidRPr="008C65B1">
        <w:rPr>
          <w:sz w:val="28"/>
          <w:szCs w:val="28"/>
        </w:rPr>
        <w:lastRenderedPageBreak/>
        <w:t xml:space="preserve">This Budget </w:t>
      </w:r>
      <w:r w:rsidR="009971E4" w:rsidRPr="008C65B1">
        <w:rPr>
          <w:sz w:val="28"/>
          <w:szCs w:val="28"/>
        </w:rPr>
        <w:t>Implementation</w:t>
      </w:r>
      <w:r w:rsidR="006D6403" w:rsidRPr="008C65B1">
        <w:rPr>
          <w:sz w:val="28"/>
          <w:szCs w:val="28"/>
        </w:rPr>
        <w:t xml:space="preserve"> </w:t>
      </w:r>
      <w:r w:rsidRPr="008C65B1">
        <w:rPr>
          <w:sz w:val="28"/>
          <w:szCs w:val="28"/>
        </w:rPr>
        <w:t>Report is produced by the Ministry of Planning and Budget</w:t>
      </w:r>
      <w:r w:rsidR="00077013" w:rsidRPr="008C65B1">
        <w:rPr>
          <w:sz w:val="28"/>
          <w:szCs w:val="28"/>
        </w:rPr>
        <w:t xml:space="preserve"> in collaboration with the </w:t>
      </w:r>
      <w:r w:rsidR="00386E4E">
        <w:rPr>
          <w:sz w:val="28"/>
          <w:szCs w:val="28"/>
        </w:rPr>
        <w:t xml:space="preserve">office of the </w:t>
      </w:r>
      <w:r w:rsidR="00077013" w:rsidRPr="008C65B1">
        <w:rPr>
          <w:sz w:val="28"/>
          <w:szCs w:val="28"/>
        </w:rPr>
        <w:t>State</w:t>
      </w:r>
      <w:r w:rsidR="00135A5A" w:rsidRPr="008C65B1">
        <w:rPr>
          <w:sz w:val="28"/>
          <w:szCs w:val="28"/>
        </w:rPr>
        <w:t xml:space="preserve"> </w:t>
      </w:r>
      <w:r w:rsidR="00077013" w:rsidRPr="008C65B1">
        <w:rPr>
          <w:sz w:val="28"/>
          <w:szCs w:val="28"/>
        </w:rPr>
        <w:t>Account</w:t>
      </w:r>
      <w:r w:rsidR="009B18CF" w:rsidRPr="008C65B1">
        <w:rPr>
          <w:sz w:val="28"/>
          <w:szCs w:val="28"/>
        </w:rPr>
        <w:t>ant</w:t>
      </w:r>
      <w:r w:rsidR="00386E4E">
        <w:rPr>
          <w:sz w:val="28"/>
          <w:szCs w:val="28"/>
        </w:rPr>
        <w:t xml:space="preserve"> General </w:t>
      </w:r>
      <w:r w:rsidRPr="008C65B1">
        <w:rPr>
          <w:sz w:val="28"/>
          <w:szCs w:val="28"/>
        </w:rPr>
        <w:t>and published on the</w:t>
      </w:r>
      <w:r w:rsidR="00077013" w:rsidRPr="008C65B1">
        <w:rPr>
          <w:sz w:val="28"/>
          <w:szCs w:val="28"/>
        </w:rPr>
        <w:t xml:space="preserve"> Enugu</w:t>
      </w:r>
      <w:r w:rsidRPr="008C65B1">
        <w:rPr>
          <w:sz w:val="28"/>
          <w:szCs w:val="28"/>
        </w:rPr>
        <w:t xml:space="preserve"> State website</w:t>
      </w:r>
      <w:r w:rsidR="00077013" w:rsidRPr="008C65B1">
        <w:rPr>
          <w:sz w:val="28"/>
          <w:szCs w:val="28"/>
        </w:rPr>
        <w:t xml:space="preserve">: </w:t>
      </w:r>
      <w:hyperlink r:id="rId14" w:history="1">
        <w:r w:rsidR="00077013" w:rsidRPr="008C65B1">
          <w:rPr>
            <w:sz w:val="28"/>
            <w:szCs w:val="28"/>
          </w:rPr>
          <w:t>www.enugustate.gov.ng</w:t>
        </w:r>
      </w:hyperlink>
      <w:r w:rsidR="00077013" w:rsidRPr="008C65B1">
        <w:rPr>
          <w:sz w:val="28"/>
          <w:szCs w:val="28"/>
        </w:rPr>
        <w:t xml:space="preserve">. </w:t>
      </w:r>
      <w:proofErr w:type="gramStart"/>
      <w:r w:rsidR="00077013" w:rsidRPr="008C65B1">
        <w:rPr>
          <w:sz w:val="28"/>
          <w:szCs w:val="28"/>
        </w:rPr>
        <w:t>and</w:t>
      </w:r>
      <w:proofErr w:type="gramEnd"/>
      <w:r w:rsidR="00077013" w:rsidRPr="008C65B1">
        <w:rPr>
          <w:sz w:val="28"/>
          <w:szCs w:val="28"/>
        </w:rPr>
        <w:t xml:space="preserve"> </w:t>
      </w:r>
      <w:hyperlink r:id="rId15" w:history="1">
        <w:r w:rsidR="00077013" w:rsidRPr="008C65B1">
          <w:t>www.mbp.en.gov.ng</w:t>
        </w:r>
      </w:hyperlink>
      <w:r w:rsidRPr="008C65B1">
        <w:rPr>
          <w:sz w:val="24"/>
          <w:szCs w:val="24"/>
        </w:rPr>
        <w:t xml:space="preserve"> </w:t>
      </w:r>
    </w:p>
    <w:p w14:paraId="6BEBB8D5" w14:textId="6DC9B90E" w:rsidR="00C7361E" w:rsidRPr="008C65B1" w:rsidRDefault="00C7361E" w:rsidP="006D6403">
      <w:pPr>
        <w:pStyle w:val="Heading2"/>
        <w:rPr>
          <w:szCs w:val="28"/>
        </w:rPr>
      </w:pPr>
      <w:bookmarkStart w:id="3" w:name="_Toc196905870"/>
      <w:r w:rsidRPr="008C65B1">
        <w:rPr>
          <w:szCs w:val="28"/>
        </w:rPr>
        <w:t>Revenue Performance</w:t>
      </w:r>
      <w:bookmarkEnd w:id="3"/>
      <w:r w:rsidRPr="008C65B1">
        <w:rPr>
          <w:szCs w:val="28"/>
        </w:rPr>
        <w:t xml:space="preserve"> </w:t>
      </w:r>
    </w:p>
    <w:p w14:paraId="5F9BB72B" w14:textId="49E3AD76" w:rsidR="009B18CF" w:rsidRPr="008C65B1" w:rsidRDefault="009B18CF" w:rsidP="008F20C8">
      <w:pPr>
        <w:pStyle w:val="TableofFigures"/>
        <w:tabs>
          <w:tab w:val="right" w:leader="dot" w:pos="9628"/>
        </w:tabs>
        <w:rPr>
          <w:sz w:val="28"/>
          <w:szCs w:val="28"/>
        </w:rPr>
      </w:pPr>
      <w:r w:rsidRPr="008C65B1">
        <w:rPr>
          <w:sz w:val="28"/>
          <w:szCs w:val="28"/>
        </w:rPr>
        <w:t>In the 1</w:t>
      </w:r>
      <w:r w:rsidRPr="008C65B1">
        <w:rPr>
          <w:sz w:val="28"/>
          <w:szCs w:val="28"/>
          <w:vertAlign w:val="superscript"/>
        </w:rPr>
        <w:t>st</w:t>
      </w:r>
      <w:r w:rsidRPr="008C65B1">
        <w:rPr>
          <w:sz w:val="28"/>
          <w:szCs w:val="28"/>
        </w:rPr>
        <w:t xml:space="preserve"> Quarter 202</w:t>
      </w:r>
      <w:r w:rsidR="008F20C8" w:rsidRPr="008C65B1">
        <w:rPr>
          <w:sz w:val="28"/>
          <w:szCs w:val="28"/>
        </w:rPr>
        <w:t>5</w:t>
      </w:r>
      <w:r w:rsidRPr="008C65B1">
        <w:rPr>
          <w:sz w:val="28"/>
          <w:szCs w:val="28"/>
        </w:rPr>
        <w:t xml:space="preserve"> (January – March), a total sum of N</w:t>
      </w:r>
      <w:r w:rsidR="008F20C8" w:rsidRPr="008C65B1">
        <w:rPr>
          <w:sz w:val="28"/>
          <w:szCs w:val="28"/>
        </w:rPr>
        <w:t>91,536,581,530.24</w:t>
      </w:r>
      <w:r w:rsidRPr="008C65B1">
        <w:rPr>
          <w:sz w:val="28"/>
          <w:szCs w:val="28"/>
        </w:rPr>
        <w:t xml:space="preserve"> (</w:t>
      </w:r>
      <w:r w:rsidR="008C65B1" w:rsidRPr="008C65B1">
        <w:rPr>
          <w:sz w:val="28"/>
          <w:szCs w:val="28"/>
        </w:rPr>
        <w:t>Ninety-One</w:t>
      </w:r>
      <w:r w:rsidRPr="008C65B1">
        <w:rPr>
          <w:sz w:val="28"/>
          <w:szCs w:val="28"/>
        </w:rPr>
        <w:t xml:space="preserve"> Billion, </w:t>
      </w:r>
      <w:r w:rsidR="008F20C8" w:rsidRPr="008C65B1">
        <w:rPr>
          <w:sz w:val="28"/>
          <w:szCs w:val="28"/>
        </w:rPr>
        <w:t>Five</w:t>
      </w:r>
      <w:r w:rsidRPr="008C65B1">
        <w:rPr>
          <w:sz w:val="28"/>
          <w:szCs w:val="28"/>
        </w:rPr>
        <w:t xml:space="preserve"> Hundred and </w:t>
      </w:r>
      <w:r w:rsidR="008C65B1" w:rsidRPr="008C65B1">
        <w:rPr>
          <w:sz w:val="28"/>
          <w:szCs w:val="28"/>
        </w:rPr>
        <w:t>Thirty-Six</w:t>
      </w:r>
      <w:r w:rsidRPr="008C65B1">
        <w:rPr>
          <w:sz w:val="28"/>
          <w:szCs w:val="28"/>
        </w:rPr>
        <w:t xml:space="preserve"> Million, </w:t>
      </w:r>
      <w:r w:rsidR="008F20C8" w:rsidRPr="008C65B1">
        <w:rPr>
          <w:sz w:val="28"/>
          <w:szCs w:val="28"/>
        </w:rPr>
        <w:t>Five</w:t>
      </w:r>
      <w:r w:rsidRPr="008C65B1">
        <w:rPr>
          <w:sz w:val="28"/>
          <w:szCs w:val="28"/>
        </w:rPr>
        <w:t xml:space="preserve"> Hundred and </w:t>
      </w:r>
      <w:r w:rsidR="008C65B1" w:rsidRPr="008C65B1">
        <w:rPr>
          <w:sz w:val="28"/>
          <w:szCs w:val="28"/>
        </w:rPr>
        <w:t>Eighty-One</w:t>
      </w:r>
      <w:r w:rsidRPr="008C65B1">
        <w:rPr>
          <w:sz w:val="28"/>
          <w:szCs w:val="28"/>
        </w:rPr>
        <w:t xml:space="preserve"> Thousand, F</w:t>
      </w:r>
      <w:r w:rsidR="008F20C8" w:rsidRPr="008C65B1">
        <w:rPr>
          <w:sz w:val="28"/>
          <w:szCs w:val="28"/>
        </w:rPr>
        <w:t>ive</w:t>
      </w:r>
      <w:r w:rsidRPr="008C65B1">
        <w:rPr>
          <w:sz w:val="28"/>
          <w:szCs w:val="28"/>
        </w:rPr>
        <w:t xml:space="preserve"> Hundred and </w:t>
      </w:r>
      <w:r w:rsidR="008F20C8" w:rsidRPr="008C65B1">
        <w:rPr>
          <w:sz w:val="28"/>
          <w:szCs w:val="28"/>
        </w:rPr>
        <w:t>Thirty</w:t>
      </w:r>
      <w:r w:rsidRPr="008C65B1">
        <w:rPr>
          <w:sz w:val="28"/>
          <w:szCs w:val="28"/>
        </w:rPr>
        <w:t xml:space="preserve"> Naira, </w:t>
      </w:r>
      <w:r w:rsidR="008C65B1" w:rsidRPr="008C65B1">
        <w:rPr>
          <w:sz w:val="28"/>
          <w:szCs w:val="28"/>
        </w:rPr>
        <w:t>Twenty-Four</w:t>
      </w:r>
      <w:r w:rsidRPr="008C65B1">
        <w:rPr>
          <w:sz w:val="28"/>
          <w:szCs w:val="28"/>
        </w:rPr>
        <w:t xml:space="preserve"> Kobo) was received as inflows from Recurrent Revenue. Out of which, N</w:t>
      </w:r>
      <w:r w:rsidR="008F20C8" w:rsidRPr="008C65B1">
        <w:rPr>
          <w:sz w:val="28"/>
          <w:szCs w:val="28"/>
        </w:rPr>
        <w:t>53</w:t>
      </w:r>
      <w:proofErr w:type="gramStart"/>
      <w:r w:rsidR="008F20C8" w:rsidRPr="008C65B1">
        <w:rPr>
          <w:sz w:val="28"/>
          <w:szCs w:val="28"/>
        </w:rPr>
        <w:t>,095,770,697.31</w:t>
      </w:r>
      <w:proofErr w:type="gramEnd"/>
      <w:r w:rsidRPr="008C65B1">
        <w:rPr>
          <w:sz w:val="28"/>
          <w:szCs w:val="28"/>
        </w:rPr>
        <w:t xml:space="preserve"> (</w:t>
      </w:r>
      <w:r w:rsidR="008F20C8" w:rsidRPr="008C65B1">
        <w:rPr>
          <w:sz w:val="28"/>
          <w:szCs w:val="28"/>
        </w:rPr>
        <w:t>Fifty Three</w:t>
      </w:r>
      <w:r w:rsidRPr="008C65B1">
        <w:rPr>
          <w:sz w:val="28"/>
          <w:szCs w:val="28"/>
        </w:rPr>
        <w:t xml:space="preserve"> Billion, </w:t>
      </w:r>
      <w:r w:rsidR="008F20C8" w:rsidRPr="008C65B1">
        <w:rPr>
          <w:sz w:val="28"/>
          <w:szCs w:val="28"/>
        </w:rPr>
        <w:t>Ninety Five</w:t>
      </w:r>
      <w:r w:rsidRPr="008C65B1">
        <w:rPr>
          <w:sz w:val="28"/>
          <w:szCs w:val="28"/>
        </w:rPr>
        <w:t xml:space="preserve"> Million, </w:t>
      </w:r>
      <w:r w:rsidR="008F20C8" w:rsidRPr="008C65B1">
        <w:rPr>
          <w:sz w:val="28"/>
          <w:szCs w:val="28"/>
        </w:rPr>
        <w:t>Seven</w:t>
      </w:r>
      <w:r w:rsidRPr="008C65B1">
        <w:rPr>
          <w:sz w:val="28"/>
          <w:szCs w:val="28"/>
        </w:rPr>
        <w:t xml:space="preserve"> Hundred and </w:t>
      </w:r>
      <w:r w:rsidR="008F20C8" w:rsidRPr="008C65B1">
        <w:rPr>
          <w:sz w:val="28"/>
          <w:szCs w:val="28"/>
        </w:rPr>
        <w:t>Seventy</w:t>
      </w:r>
      <w:r w:rsidRPr="008C65B1">
        <w:rPr>
          <w:sz w:val="28"/>
          <w:szCs w:val="28"/>
        </w:rPr>
        <w:t xml:space="preserve"> Thousand, </w:t>
      </w:r>
      <w:r w:rsidR="008F20C8" w:rsidRPr="008C65B1">
        <w:rPr>
          <w:sz w:val="28"/>
          <w:szCs w:val="28"/>
        </w:rPr>
        <w:t>Six</w:t>
      </w:r>
      <w:r w:rsidRPr="008C65B1">
        <w:rPr>
          <w:sz w:val="28"/>
          <w:szCs w:val="28"/>
        </w:rPr>
        <w:t xml:space="preserve"> Hundred and </w:t>
      </w:r>
      <w:r w:rsidR="008F20C8" w:rsidRPr="008C65B1">
        <w:rPr>
          <w:sz w:val="28"/>
          <w:szCs w:val="28"/>
        </w:rPr>
        <w:t>Ninety Seven</w:t>
      </w:r>
      <w:r w:rsidRPr="008C65B1">
        <w:rPr>
          <w:sz w:val="28"/>
          <w:szCs w:val="28"/>
        </w:rPr>
        <w:t xml:space="preserve"> Naira, </w:t>
      </w:r>
      <w:r w:rsidR="008F20C8" w:rsidRPr="008C65B1">
        <w:rPr>
          <w:sz w:val="28"/>
          <w:szCs w:val="28"/>
        </w:rPr>
        <w:t>Thirty One</w:t>
      </w:r>
      <w:r w:rsidRPr="008C65B1">
        <w:rPr>
          <w:sz w:val="28"/>
          <w:szCs w:val="28"/>
        </w:rPr>
        <w:t xml:space="preserve"> Kobo) was received as allocations from Federation Account while the sum of N</w:t>
      </w:r>
      <w:r w:rsidR="008F20C8" w:rsidRPr="008C65B1">
        <w:rPr>
          <w:sz w:val="28"/>
          <w:szCs w:val="28"/>
        </w:rPr>
        <w:t>38,440,810,832.93</w:t>
      </w:r>
      <w:r w:rsidRPr="008C65B1">
        <w:rPr>
          <w:sz w:val="28"/>
          <w:szCs w:val="28"/>
        </w:rPr>
        <w:t xml:space="preserve"> (T</w:t>
      </w:r>
      <w:r w:rsidR="008F20C8" w:rsidRPr="008C65B1">
        <w:rPr>
          <w:sz w:val="28"/>
          <w:szCs w:val="28"/>
        </w:rPr>
        <w:t>hirty Eight</w:t>
      </w:r>
      <w:r w:rsidRPr="008C65B1">
        <w:rPr>
          <w:sz w:val="28"/>
          <w:szCs w:val="28"/>
        </w:rPr>
        <w:t xml:space="preserve"> Billion, </w:t>
      </w:r>
      <w:r w:rsidR="008F20C8" w:rsidRPr="008C65B1">
        <w:rPr>
          <w:sz w:val="28"/>
          <w:szCs w:val="28"/>
        </w:rPr>
        <w:t>Four</w:t>
      </w:r>
      <w:r w:rsidRPr="008C65B1">
        <w:rPr>
          <w:sz w:val="28"/>
          <w:szCs w:val="28"/>
        </w:rPr>
        <w:t xml:space="preserve"> Hundred and </w:t>
      </w:r>
      <w:r w:rsidR="008F20C8" w:rsidRPr="008C65B1">
        <w:rPr>
          <w:sz w:val="28"/>
          <w:szCs w:val="28"/>
        </w:rPr>
        <w:t xml:space="preserve">Forty </w:t>
      </w:r>
      <w:r w:rsidRPr="008C65B1">
        <w:rPr>
          <w:sz w:val="28"/>
          <w:szCs w:val="28"/>
        </w:rPr>
        <w:t xml:space="preserve">Million, </w:t>
      </w:r>
      <w:r w:rsidR="008F20C8" w:rsidRPr="008C65B1">
        <w:rPr>
          <w:sz w:val="28"/>
          <w:szCs w:val="28"/>
        </w:rPr>
        <w:t>Eight</w:t>
      </w:r>
      <w:r w:rsidRPr="008C65B1">
        <w:rPr>
          <w:sz w:val="28"/>
          <w:szCs w:val="28"/>
        </w:rPr>
        <w:t xml:space="preserve"> Hundred and </w:t>
      </w:r>
      <w:r w:rsidR="008F20C8" w:rsidRPr="008C65B1">
        <w:rPr>
          <w:sz w:val="28"/>
          <w:szCs w:val="28"/>
        </w:rPr>
        <w:t>Ten</w:t>
      </w:r>
      <w:r w:rsidRPr="008C65B1">
        <w:rPr>
          <w:sz w:val="28"/>
          <w:szCs w:val="28"/>
        </w:rPr>
        <w:t xml:space="preserve"> Thousand, </w:t>
      </w:r>
      <w:r w:rsidR="008F20C8" w:rsidRPr="008C65B1">
        <w:rPr>
          <w:sz w:val="28"/>
          <w:szCs w:val="28"/>
        </w:rPr>
        <w:t>Eight</w:t>
      </w:r>
      <w:r w:rsidRPr="008C65B1">
        <w:rPr>
          <w:sz w:val="28"/>
          <w:szCs w:val="28"/>
        </w:rPr>
        <w:t xml:space="preserve"> Hundred and </w:t>
      </w:r>
      <w:r w:rsidR="008F20C8" w:rsidRPr="008C65B1">
        <w:rPr>
          <w:sz w:val="28"/>
          <w:szCs w:val="28"/>
        </w:rPr>
        <w:t>Thirty Two</w:t>
      </w:r>
      <w:r w:rsidRPr="008C65B1">
        <w:rPr>
          <w:sz w:val="28"/>
          <w:szCs w:val="28"/>
        </w:rPr>
        <w:t xml:space="preserve"> Naira, </w:t>
      </w:r>
      <w:r w:rsidR="008F20C8" w:rsidRPr="008C65B1">
        <w:rPr>
          <w:sz w:val="28"/>
          <w:szCs w:val="28"/>
        </w:rPr>
        <w:t>Ninety Three</w:t>
      </w:r>
      <w:r w:rsidRPr="008C65B1">
        <w:rPr>
          <w:sz w:val="28"/>
          <w:szCs w:val="28"/>
        </w:rPr>
        <w:t xml:space="preserve"> Kobo) was so far recorded as independent revenue (IGR).</w:t>
      </w:r>
      <w:r w:rsidR="008F20C8" w:rsidRPr="008C65B1">
        <w:rPr>
          <w:sz w:val="28"/>
          <w:szCs w:val="28"/>
        </w:rPr>
        <w:t xml:space="preserve"> </w:t>
      </w:r>
      <w:r w:rsidR="00386E4E">
        <w:rPr>
          <w:sz w:val="28"/>
          <w:szCs w:val="28"/>
        </w:rPr>
        <w:t>During the first quarter and as at the time of this review, the state is yet to receive any inflow u</w:t>
      </w:r>
      <w:r w:rsidRPr="008C65B1">
        <w:rPr>
          <w:sz w:val="28"/>
          <w:szCs w:val="28"/>
        </w:rPr>
        <w:t>nder Capita</w:t>
      </w:r>
      <w:r w:rsidR="00386E4E">
        <w:rPr>
          <w:sz w:val="28"/>
          <w:szCs w:val="28"/>
        </w:rPr>
        <w:t>l Receipts</w:t>
      </w:r>
      <w:r w:rsidRPr="008C65B1">
        <w:rPr>
          <w:sz w:val="28"/>
          <w:szCs w:val="28"/>
        </w:rPr>
        <w:t>.</w:t>
      </w:r>
    </w:p>
    <w:p w14:paraId="6C298353" w14:textId="077554C3" w:rsidR="008F20C8" w:rsidRPr="008C65B1" w:rsidRDefault="008F20C8" w:rsidP="008F20C8">
      <w:pPr>
        <w:pStyle w:val="TableofFigures"/>
        <w:tabs>
          <w:tab w:val="right" w:leader="dot" w:pos="9628"/>
        </w:tabs>
        <w:spacing w:before="0" w:after="0"/>
        <w:rPr>
          <w:sz w:val="28"/>
          <w:szCs w:val="28"/>
        </w:rPr>
      </w:pPr>
      <w:r w:rsidRPr="008C65B1">
        <w:rPr>
          <w:sz w:val="28"/>
          <w:szCs w:val="28"/>
        </w:rPr>
        <w:t>Table A: Breakdown of FAAC and VAT Inflows</w:t>
      </w:r>
    </w:p>
    <w:p w14:paraId="4693F877" w14:textId="0639212E" w:rsidR="008F20C8" w:rsidRPr="008C65B1" w:rsidRDefault="008F20C8" w:rsidP="008F20C8">
      <w:r w:rsidRPr="008C65B1">
        <w:rPr>
          <w:noProof/>
          <w:lang w:val="en-US" w:eastAsia="en-US"/>
        </w:rPr>
        <w:drawing>
          <wp:inline distT="0" distB="0" distL="0" distR="0" wp14:anchorId="37A8FB68" wp14:editId="54CD8459">
            <wp:extent cx="6120130" cy="2657475"/>
            <wp:effectExtent l="0" t="0" r="0" b="9525"/>
            <wp:docPr id="138125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657475"/>
                    </a:xfrm>
                    <a:prstGeom prst="rect">
                      <a:avLst/>
                    </a:prstGeom>
                    <a:noFill/>
                    <a:ln>
                      <a:noFill/>
                    </a:ln>
                  </pic:spPr>
                </pic:pic>
              </a:graphicData>
            </a:graphic>
          </wp:inline>
        </w:drawing>
      </w:r>
    </w:p>
    <w:p w14:paraId="2B0B0E0F" w14:textId="576B4804" w:rsidR="00C7361E" w:rsidRPr="008C65B1" w:rsidRDefault="00C7361E" w:rsidP="006D6403">
      <w:pPr>
        <w:pStyle w:val="Heading2"/>
        <w:rPr>
          <w:szCs w:val="28"/>
        </w:rPr>
      </w:pPr>
      <w:bookmarkStart w:id="4" w:name="_Toc196905813"/>
      <w:bookmarkStart w:id="5" w:name="_Toc196905871"/>
      <w:bookmarkStart w:id="6" w:name="_Toc132115598"/>
      <w:bookmarkStart w:id="7" w:name="_Toc196905872"/>
      <w:bookmarkEnd w:id="4"/>
      <w:bookmarkEnd w:id="5"/>
      <w:bookmarkEnd w:id="6"/>
      <w:r w:rsidRPr="008C65B1">
        <w:rPr>
          <w:szCs w:val="28"/>
        </w:rPr>
        <w:t>Recurrent Expenditure Performance</w:t>
      </w:r>
      <w:bookmarkEnd w:id="7"/>
    </w:p>
    <w:p w14:paraId="27252A1E" w14:textId="6737EA9B" w:rsidR="00FF4475" w:rsidRPr="008C65B1" w:rsidRDefault="00FF4475" w:rsidP="00FF4475">
      <w:pPr>
        <w:rPr>
          <w:sz w:val="28"/>
          <w:szCs w:val="28"/>
        </w:rPr>
      </w:pPr>
      <w:r w:rsidRPr="008C65B1">
        <w:rPr>
          <w:sz w:val="28"/>
          <w:szCs w:val="28"/>
        </w:rPr>
        <w:t>The first quarter of 2025 recorded an aggregate recurrent expenditure of N10</w:t>
      </w:r>
      <w:proofErr w:type="gramStart"/>
      <w:r w:rsidRPr="008C65B1">
        <w:rPr>
          <w:sz w:val="28"/>
          <w:szCs w:val="28"/>
        </w:rPr>
        <w:t>,899,767,381.14</w:t>
      </w:r>
      <w:proofErr w:type="gramEnd"/>
      <w:r w:rsidRPr="008C65B1">
        <w:rPr>
          <w:sz w:val="28"/>
          <w:szCs w:val="28"/>
        </w:rPr>
        <w:t xml:space="preserve"> (Ten Billion, Eight Hundred and </w:t>
      </w:r>
      <w:r w:rsidR="008C65B1" w:rsidRPr="008C65B1">
        <w:rPr>
          <w:sz w:val="28"/>
          <w:szCs w:val="28"/>
        </w:rPr>
        <w:t>Ninety-Nine</w:t>
      </w:r>
      <w:r w:rsidRPr="008C65B1">
        <w:rPr>
          <w:sz w:val="28"/>
          <w:szCs w:val="28"/>
        </w:rPr>
        <w:t xml:space="preserve"> Million, Seven Hundred and </w:t>
      </w:r>
      <w:r w:rsidR="008C65B1" w:rsidRPr="008C65B1">
        <w:rPr>
          <w:sz w:val="28"/>
          <w:szCs w:val="28"/>
        </w:rPr>
        <w:t>Sixty-Seven</w:t>
      </w:r>
      <w:r w:rsidRPr="008C65B1">
        <w:rPr>
          <w:sz w:val="28"/>
          <w:szCs w:val="28"/>
        </w:rPr>
        <w:t xml:space="preserve"> Thousand, Three Hundred and </w:t>
      </w:r>
      <w:r w:rsidR="008C65B1" w:rsidRPr="008C65B1">
        <w:rPr>
          <w:sz w:val="28"/>
          <w:szCs w:val="28"/>
        </w:rPr>
        <w:t>Eighty-One</w:t>
      </w:r>
      <w:r w:rsidRPr="008C65B1">
        <w:rPr>
          <w:sz w:val="28"/>
          <w:szCs w:val="28"/>
        </w:rPr>
        <w:t xml:space="preserve"> Naira, Fourteen Kobo). This is broken down as follows:</w:t>
      </w:r>
    </w:p>
    <w:p w14:paraId="57CD9411" w14:textId="727CC7DD" w:rsidR="00FF4475" w:rsidRPr="008C65B1" w:rsidRDefault="00FF4475" w:rsidP="00FF4475">
      <w:pPr>
        <w:rPr>
          <w:sz w:val="28"/>
          <w:szCs w:val="28"/>
        </w:rPr>
      </w:pPr>
      <w:r w:rsidRPr="008C65B1">
        <w:rPr>
          <w:b/>
          <w:i/>
          <w:sz w:val="28"/>
          <w:szCs w:val="28"/>
        </w:rPr>
        <w:t>Personnel Cost:</w:t>
      </w:r>
      <w:r w:rsidRPr="008C65B1">
        <w:rPr>
          <w:sz w:val="28"/>
          <w:szCs w:val="28"/>
        </w:rPr>
        <w:t xml:space="preserve"> Personnel cost amounted to the sum of N7,946,735,380.75 (Seven Billion, Nine Hundred and </w:t>
      </w:r>
      <w:r w:rsidR="008C65B1" w:rsidRPr="008C65B1">
        <w:rPr>
          <w:sz w:val="28"/>
          <w:szCs w:val="28"/>
        </w:rPr>
        <w:t>Forty-Six</w:t>
      </w:r>
      <w:r w:rsidRPr="008C65B1">
        <w:rPr>
          <w:sz w:val="28"/>
          <w:szCs w:val="28"/>
        </w:rPr>
        <w:t xml:space="preserve"> Million, Seven Hundred and Thirty</w:t>
      </w:r>
      <w:r w:rsidR="008C65B1">
        <w:rPr>
          <w:sz w:val="28"/>
          <w:szCs w:val="28"/>
        </w:rPr>
        <w:t>-</w:t>
      </w:r>
      <w:r w:rsidRPr="008C65B1">
        <w:rPr>
          <w:sz w:val="28"/>
          <w:szCs w:val="28"/>
        </w:rPr>
        <w:t xml:space="preserve">Five Thousand, Three Hundred and Eighty Naira, </w:t>
      </w:r>
      <w:r w:rsidR="008C65B1" w:rsidRPr="008C65B1">
        <w:rPr>
          <w:sz w:val="28"/>
          <w:szCs w:val="28"/>
        </w:rPr>
        <w:t>Seventy-Five</w:t>
      </w:r>
      <w:r w:rsidRPr="008C65B1">
        <w:rPr>
          <w:sz w:val="28"/>
          <w:szCs w:val="28"/>
        </w:rPr>
        <w:t xml:space="preserve"> Kobo).</w:t>
      </w:r>
    </w:p>
    <w:p w14:paraId="04B641D9" w14:textId="34E83F20" w:rsidR="00FF4475" w:rsidRPr="008C65B1" w:rsidRDefault="00FF4475" w:rsidP="00FF4475">
      <w:pPr>
        <w:rPr>
          <w:sz w:val="28"/>
          <w:szCs w:val="28"/>
        </w:rPr>
      </w:pPr>
      <w:r w:rsidRPr="008C65B1">
        <w:rPr>
          <w:b/>
          <w:i/>
          <w:sz w:val="28"/>
          <w:szCs w:val="28"/>
        </w:rPr>
        <w:lastRenderedPageBreak/>
        <w:t>Other Recurrent Costs</w:t>
      </w:r>
      <w:r w:rsidRPr="008C65B1">
        <w:rPr>
          <w:sz w:val="28"/>
          <w:szCs w:val="28"/>
        </w:rPr>
        <w:t>: Other recurrent expenditure stood at the sum of N2</w:t>
      </w:r>
      <w:proofErr w:type="gramStart"/>
      <w:r w:rsidRPr="008C65B1">
        <w:rPr>
          <w:sz w:val="28"/>
          <w:szCs w:val="28"/>
        </w:rPr>
        <w:t>,953,032,000.39</w:t>
      </w:r>
      <w:proofErr w:type="gramEnd"/>
      <w:r w:rsidRPr="008C65B1">
        <w:rPr>
          <w:sz w:val="28"/>
          <w:szCs w:val="28"/>
        </w:rPr>
        <w:t xml:space="preserve"> (Two Billion, Nine Hundred and </w:t>
      </w:r>
      <w:r w:rsidR="008C65B1" w:rsidRPr="008C65B1">
        <w:rPr>
          <w:sz w:val="28"/>
          <w:szCs w:val="28"/>
        </w:rPr>
        <w:t>Fifty-Three</w:t>
      </w:r>
      <w:r w:rsidRPr="008C65B1">
        <w:rPr>
          <w:sz w:val="28"/>
          <w:szCs w:val="28"/>
        </w:rPr>
        <w:t xml:space="preserve"> Million, </w:t>
      </w:r>
      <w:r w:rsidR="008C65B1" w:rsidRPr="008C65B1">
        <w:rPr>
          <w:sz w:val="28"/>
          <w:szCs w:val="28"/>
        </w:rPr>
        <w:t>Thirty-Two</w:t>
      </w:r>
      <w:r w:rsidRPr="008C65B1">
        <w:rPr>
          <w:sz w:val="28"/>
          <w:szCs w:val="28"/>
        </w:rPr>
        <w:t xml:space="preserve"> Thousand Naira, </w:t>
      </w:r>
      <w:r w:rsidR="008C65B1" w:rsidRPr="008C65B1">
        <w:rPr>
          <w:sz w:val="28"/>
          <w:szCs w:val="28"/>
        </w:rPr>
        <w:t>Thirty-Nine</w:t>
      </w:r>
      <w:r w:rsidRPr="008C65B1">
        <w:rPr>
          <w:sz w:val="28"/>
          <w:szCs w:val="28"/>
        </w:rPr>
        <w:t xml:space="preserve"> Kobo).</w:t>
      </w:r>
    </w:p>
    <w:p w14:paraId="44ACE9FD" w14:textId="43FB061A" w:rsidR="00C7361E" w:rsidRPr="008C65B1" w:rsidRDefault="00C7361E" w:rsidP="006D6403">
      <w:pPr>
        <w:pStyle w:val="Heading2"/>
        <w:rPr>
          <w:szCs w:val="28"/>
        </w:rPr>
      </w:pPr>
      <w:bookmarkStart w:id="8" w:name="_Toc196905815"/>
      <w:bookmarkStart w:id="9" w:name="_Toc196905873"/>
      <w:bookmarkStart w:id="10" w:name="_Toc196905874"/>
      <w:bookmarkEnd w:id="8"/>
      <w:bookmarkEnd w:id="9"/>
      <w:r w:rsidRPr="008C65B1">
        <w:rPr>
          <w:szCs w:val="28"/>
        </w:rPr>
        <w:t>Capital Expenditure Performance</w:t>
      </w:r>
      <w:bookmarkEnd w:id="10"/>
    </w:p>
    <w:p w14:paraId="2012C1EA" w14:textId="06976DB4" w:rsidR="00FF4475" w:rsidRPr="008C65B1" w:rsidRDefault="00FF4475" w:rsidP="00FF4475">
      <w:pPr>
        <w:rPr>
          <w:sz w:val="28"/>
          <w:szCs w:val="28"/>
        </w:rPr>
      </w:pPr>
      <w:r w:rsidRPr="008C65B1">
        <w:rPr>
          <w:sz w:val="28"/>
          <w:szCs w:val="28"/>
        </w:rPr>
        <w:t>The sum of N56,677,954,120.72 (</w:t>
      </w:r>
      <w:r w:rsidR="008C65B1" w:rsidRPr="008C65B1">
        <w:rPr>
          <w:sz w:val="28"/>
          <w:szCs w:val="28"/>
        </w:rPr>
        <w:t>Fifty-Six</w:t>
      </w:r>
      <w:r w:rsidRPr="008C65B1">
        <w:rPr>
          <w:sz w:val="28"/>
          <w:szCs w:val="28"/>
        </w:rPr>
        <w:t xml:space="preserve"> Billion, Six Hundred and </w:t>
      </w:r>
      <w:r w:rsidR="008C65B1" w:rsidRPr="008C65B1">
        <w:rPr>
          <w:sz w:val="28"/>
          <w:szCs w:val="28"/>
        </w:rPr>
        <w:t>Seventy-Seven</w:t>
      </w:r>
      <w:r w:rsidRPr="008C65B1">
        <w:rPr>
          <w:sz w:val="28"/>
          <w:szCs w:val="28"/>
        </w:rPr>
        <w:t xml:space="preserve"> Million, Nine Hundred and </w:t>
      </w:r>
      <w:r w:rsidR="008C65B1" w:rsidRPr="008C65B1">
        <w:rPr>
          <w:sz w:val="28"/>
          <w:szCs w:val="28"/>
        </w:rPr>
        <w:t>Fifty-Four</w:t>
      </w:r>
      <w:r w:rsidRPr="008C65B1">
        <w:rPr>
          <w:sz w:val="28"/>
          <w:szCs w:val="28"/>
        </w:rPr>
        <w:t xml:space="preserve"> Thousand, One Hundred and Twenty Naira, </w:t>
      </w:r>
      <w:r w:rsidR="008C65B1" w:rsidRPr="008C65B1">
        <w:rPr>
          <w:sz w:val="28"/>
          <w:szCs w:val="28"/>
        </w:rPr>
        <w:t>Seventy-Two</w:t>
      </w:r>
      <w:r w:rsidRPr="008C65B1">
        <w:rPr>
          <w:sz w:val="28"/>
          <w:szCs w:val="28"/>
        </w:rPr>
        <w:t xml:space="preserve"> Kobo) was so far recorded as capital expenditure during the quarter under review.</w:t>
      </w:r>
    </w:p>
    <w:p w14:paraId="69F03A6B" w14:textId="385438CE" w:rsidR="00D36F62" w:rsidRPr="008C65B1" w:rsidRDefault="00FF4475" w:rsidP="00D36F62">
      <w:pPr>
        <w:rPr>
          <w:sz w:val="28"/>
          <w:szCs w:val="28"/>
        </w:rPr>
      </w:pPr>
      <w:r w:rsidRPr="008C65B1">
        <w:rPr>
          <w:b/>
          <w:sz w:val="28"/>
          <w:szCs w:val="28"/>
        </w:rPr>
        <w:t>NOTE:</w:t>
      </w:r>
      <w:r w:rsidRPr="008C65B1">
        <w:rPr>
          <w:rFonts w:ascii="Arial" w:hAnsi="Arial" w:cs="Arial"/>
          <w:sz w:val="28"/>
          <w:szCs w:val="28"/>
          <w:shd w:val="clear" w:color="auto" w:fill="FFFFFF"/>
        </w:rPr>
        <w:t xml:space="preserve"> </w:t>
      </w:r>
      <w:r w:rsidR="00D36F62" w:rsidRPr="008C65B1">
        <w:rPr>
          <w:sz w:val="28"/>
          <w:szCs w:val="28"/>
        </w:rPr>
        <w:t xml:space="preserve">As </w:t>
      </w:r>
      <w:r w:rsidR="00B01FE5" w:rsidRPr="008C65B1">
        <w:rPr>
          <w:sz w:val="28"/>
          <w:szCs w:val="28"/>
        </w:rPr>
        <w:t>at</w:t>
      </w:r>
      <w:r w:rsidR="00D36F62" w:rsidRPr="008C65B1">
        <w:rPr>
          <w:sz w:val="28"/>
          <w:szCs w:val="28"/>
        </w:rPr>
        <w:t xml:space="preserve"> the conclusion of this report, certain expenditures that </w:t>
      </w:r>
      <w:r w:rsidR="00277A30">
        <w:rPr>
          <w:sz w:val="28"/>
          <w:szCs w:val="28"/>
        </w:rPr>
        <w:t xml:space="preserve">have already been disbursed were not recorded given that </w:t>
      </w:r>
      <w:r w:rsidR="00D36F62" w:rsidRPr="008C65B1">
        <w:rPr>
          <w:sz w:val="28"/>
          <w:szCs w:val="28"/>
        </w:rPr>
        <w:t xml:space="preserve">some Ministries, Departments, and Agencies (MDAs) have not fully submitted their returns on expenditures. These outstanding transactions will be reflected in the subsequent quarterly performance reports within the </w:t>
      </w:r>
      <w:r w:rsidR="00277A30">
        <w:rPr>
          <w:sz w:val="28"/>
          <w:szCs w:val="28"/>
        </w:rPr>
        <w:t xml:space="preserve">fiscal </w:t>
      </w:r>
      <w:r w:rsidR="00D36F62" w:rsidRPr="008C65B1">
        <w:rPr>
          <w:sz w:val="28"/>
          <w:szCs w:val="28"/>
        </w:rPr>
        <w:t>year.</w:t>
      </w:r>
    </w:p>
    <w:p w14:paraId="3FFE0F29" w14:textId="35868875" w:rsidR="00D36F62" w:rsidRPr="008C65B1" w:rsidRDefault="00D36F62" w:rsidP="00D36F62">
      <w:pPr>
        <w:rPr>
          <w:sz w:val="28"/>
          <w:szCs w:val="28"/>
        </w:rPr>
      </w:pPr>
      <w:r w:rsidRPr="008C65B1">
        <w:rPr>
          <w:sz w:val="28"/>
          <w:szCs w:val="28"/>
        </w:rPr>
        <w:t xml:space="preserve">Furthermore, a budget revision is anticipated and will be undertaken at an appropriate time before the end of the 2025 fiscal year, </w:t>
      </w:r>
      <w:r w:rsidR="008C65B1" w:rsidRPr="008C65B1">
        <w:rPr>
          <w:sz w:val="28"/>
          <w:szCs w:val="28"/>
        </w:rPr>
        <w:t>to</w:t>
      </w:r>
      <w:r w:rsidRPr="008C65B1">
        <w:rPr>
          <w:sz w:val="28"/>
          <w:szCs w:val="28"/>
        </w:rPr>
        <w:t xml:space="preserve"> accommodate emerging priorities and align allocations with actual fiscal performance.</w:t>
      </w:r>
    </w:p>
    <w:p w14:paraId="3479E150" w14:textId="4384DEB8" w:rsidR="00AE2C69" w:rsidRPr="008C65B1" w:rsidRDefault="00C7361E" w:rsidP="004A426E">
      <w:pPr>
        <w:pStyle w:val="Heading2"/>
        <w:rPr>
          <w:szCs w:val="28"/>
        </w:rPr>
      </w:pPr>
      <w:bookmarkStart w:id="11" w:name="_Toc196905817"/>
      <w:bookmarkStart w:id="12" w:name="_Toc196905875"/>
      <w:bookmarkStart w:id="13" w:name="_Toc196905876"/>
      <w:bookmarkEnd w:id="11"/>
      <w:bookmarkEnd w:id="12"/>
      <w:r w:rsidRPr="008C65B1">
        <w:rPr>
          <w:szCs w:val="28"/>
        </w:rPr>
        <w:t>Conclusions</w:t>
      </w:r>
      <w:bookmarkEnd w:id="13"/>
    </w:p>
    <w:p w14:paraId="61F82864" w14:textId="016BCE29" w:rsidR="004A426E" w:rsidRPr="008C65B1" w:rsidRDefault="00D36F62" w:rsidP="00D36F62">
      <w:pPr>
        <w:rPr>
          <w:b/>
          <w:color w:val="404040" w:themeColor="text1" w:themeTint="BF"/>
          <w:sz w:val="28"/>
          <w:szCs w:val="32"/>
        </w:rPr>
      </w:pPr>
      <w:r w:rsidRPr="008C65B1">
        <w:rPr>
          <w:sz w:val="28"/>
          <w:szCs w:val="28"/>
        </w:rPr>
        <w:t>The First Quarter Budget Performance Report for 2025 high</w:t>
      </w:r>
      <w:r w:rsidR="00277A30">
        <w:rPr>
          <w:sz w:val="28"/>
          <w:szCs w:val="28"/>
        </w:rPr>
        <w:t xml:space="preserve">lights both the revenue and expenditure </w:t>
      </w:r>
      <w:r w:rsidRPr="008C65B1">
        <w:rPr>
          <w:sz w:val="28"/>
          <w:szCs w:val="28"/>
        </w:rPr>
        <w:t>of the State Government. During the period under review, recurrent revenue performance stood at 12.4% of the original 2025 budget. In contrast, recurrent and capital expenditure performances were 8.2% and 6.8%, respectively. Overall, total expenditure performance was recorded at 7.0% against the original budget for the year.</w:t>
      </w:r>
      <w:r w:rsidR="00277A30">
        <w:t xml:space="preserve"> </w:t>
      </w:r>
      <w:r w:rsidR="00277A30" w:rsidRPr="00277A30">
        <w:rPr>
          <w:sz w:val="28"/>
          <w:szCs w:val="28"/>
        </w:rPr>
        <w:t>However</w:t>
      </w:r>
      <w:r w:rsidR="00277A30">
        <w:t>,</w:t>
      </w:r>
      <w:r w:rsidR="00277A30" w:rsidRPr="00277A30">
        <w:rPr>
          <w:sz w:val="28"/>
          <w:szCs w:val="28"/>
        </w:rPr>
        <w:t xml:space="preserve"> the figures here does not reflect the entire transactions </w:t>
      </w:r>
      <w:r w:rsidR="00277A30">
        <w:rPr>
          <w:sz w:val="28"/>
          <w:szCs w:val="28"/>
        </w:rPr>
        <w:t>within the quarter under review as some MDAs wer</w:t>
      </w:r>
      <w:bookmarkStart w:id="14" w:name="_GoBack"/>
      <w:bookmarkEnd w:id="14"/>
      <w:r w:rsidR="00277A30" w:rsidRPr="00277A30">
        <w:rPr>
          <w:sz w:val="28"/>
          <w:szCs w:val="28"/>
        </w:rPr>
        <w:t>e yet to make the</w:t>
      </w:r>
      <w:r w:rsidR="00277A30">
        <w:rPr>
          <w:sz w:val="28"/>
          <w:szCs w:val="28"/>
        </w:rPr>
        <w:t xml:space="preserve"> </w:t>
      </w:r>
      <w:r w:rsidR="00277A30" w:rsidRPr="00277A30">
        <w:rPr>
          <w:sz w:val="28"/>
          <w:szCs w:val="28"/>
        </w:rPr>
        <w:t>r</w:t>
      </w:r>
      <w:r w:rsidR="00277A30">
        <w:rPr>
          <w:sz w:val="28"/>
          <w:szCs w:val="28"/>
        </w:rPr>
        <w:t>e</w:t>
      </w:r>
      <w:r w:rsidR="00277A30" w:rsidRPr="00277A30">
        <w:rPr>
          <w:sz w:val="28"/>
          <w:szCs w:val="28"/>
        </w:rPr>
        <w:t>quire</w:t>
      </w:r>
      <w:r w:rsidR="00277A30">
        <w:rPr>
          <w:sz w:val="28"/>
          <w:szCs w:val="28"/>
        </w:rPr>
        <w:t>d</w:t>
      </w:r>
      <w:r w:rsidR="00277A30" w:rsidRPr="00277A30">
        <w:rPr>
          <w:sz w:val="28"/>
          <w:szCs w:val="28"/>
        </w:rPr>
        <w:t xml:space="preserve"> returns as the time of the collation of this report</w:t>
      </w:r>
      <w:r w:rsidR="00277A30">
        <w:t>.</w:t>
      </w:r>
      <w:r w:rsidR="004A426E" w:rsidRPr="008C65B1">
        <w:br w:type="page"/>
      </w:r>
    </w:p>
    <w:p w14:paraId="6783612E" w14:textId="761AE6EB" w:rsidR="00267ADF" w:rsidRPr="008C65B1" w:rsidRDefault="002A691A" w:rsidP="006D6403">
      <w:pPr>
        <w:pStyle w:val="Heading2"/>
      </w:pPr>
      <w:bookmarkStart w:id="15" w:name="_Toc196905877"/>
      <w:r w:rsidRPr="008C65B1">
        <w:lastRenderedPageBreak/>
        <w:t>Summary</w:t>
      </w:r>
      <w:r w:rsidR="00AE2C69" w:rsidRPr="008C65B1">
        <w:t xml:space="preserve"> </w:t>
      </w:r>
      <w:r w:rsidR="00494579" w:rsidRPr="008C65B1">
        <w:t>Budget Implementation</w:t>
      </w:r>
      <w:r w:rsidRPr="008C65B1">
        <w:t xml:space="preserve"> Graphs</w:t>
      </w:r>
      <w:bookmarkEnd w:id="15"/>
    </w:p>
    <w:p w14:paraId="639BF341" w14:textId="0627E3DA" w:rsidR="006A63CA" w:rsidRPr="008C65B1" w:rsidRDefault="001C7CF7" w:rsidP="001C7CF7">
      <w:pPr>
        <w:pStyle w:val="Caption"/>
      </w:pPr>
      <w:bookmarkStart w:id="16" w:name="_Toc196905894"/>
      <w:r w:rsidRPr="008C65B1">
        <w:t xml:space="preserve">Figure </w:t>
      </w:r>
      <w:fldSimple w:instr=" SEQ Figure \* ARABIC ">
        <w:r w:rsidR="00381F39">
          <w:rPr>
            <w:noProof/>
          </w:rPr>
          <w:t>1</w:t>
        </w:r>
      </w:fldSimple>
      <w:r w:rsidR="00494579" w:rsidRPr="008C65B1">
        <w:t>:</w:t>
      </w:r>
      <w:r w:rsidRPr="008C65B1">
        <w:t xml:space="preserve"> Fiscal Performance Overview for Quarter</w:t>
      </w:r>
      <w:bookmarkEnd w:id="16"/>
    </w:p>
    <w:p w14:paraId="7AAE6037" w14:textId="4561002A" w:rsidR="001C7CF7" w:rsidRPr="008C65B1" w:rsidRDefault="00477C8C" w:rsidP="001C7CF7">
      <w:r w:rsidRPr="008C65B1">
        <w:rPr>
          <w:noProof/>
          <w:lang w:val="en-US" w:eastAsia="en-US"/>
        </w:rPr>
        <w:drawing>
          <wp:inline distT="0" distB="0" distL="0" distR="0" wp14:anchorId="34774E4D" wp14:editId="54F51A5C">
            <wp:extent cx="6119066" cy="3842239"/>
            <wp:effectExtent l="0" t="0" r="0" b="6350"/>
            <wp:docPr id="1673640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174" cy="3848586"/>
                    </a:xfrm>
                    <a:prstGeom prst="rect">
                      <a:avLst/>
                    </a:prstGeom>
                    <a:noFill/>
                    <a:ln>
                      <a:noFill/>
                    </a:ln>
                  </pic:spPr>
                </pic:pic>
              </a:graphicData>
            </a:graphic>
          </wp:inline>
        </w:drawing>
      </w:r>
    </w:p>
    <w:p w14:paraId="563C8400" w14:textId="4E2DF985" w:rsidR="001C7CF7" w:rsidRPr="008C65B1" w:rsidRDefault="00477C8C">
      <w:pPr>
        <w:spacing w:before="0" w:after="200" w:line="276" w:lineRule="auto"/>
        <w:jc w:val="left"/>
      </w:pPr>
      <w:r w:rsidRPr="008C65B1">
        <w:rPr>
          <w:noProof/>
          <w:lang w:val="en-US" w:eastAsia="en-US"/>
        </w:rPr>
        <w:drawing>
          <wp:inline distT="0" distB="0" distL="0" distR="0" wp14:anchorId="048554E0" wp14:editId="1F8C5AD7">
            <wp:extent cx="6120130" cy="4169410"/>
            <wp:effectExtent l="0" t="0" r="0" b="2540"/>
            <wp:docPr id="3509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169410"/>
                    </a:xfrm>
                    <a:prstGeom prst="rect">
                      <a:avLst/>
                    </a:prstGeom>
                    <a:noFill/>
                    <a:ln>
                      <a:noFill/>
                    </a:ln>
                  </pic:spPr>
                </pic:pic>
              </a:graphicData>
            </a:graphic>
          </wp:inline>
        </w:drawing>
      </w:r>
    </w:p>
    <w:p w14:paraId="33539CC1" w14:textId="77777777" w:rsidR="00477C8C" w:rsidRPr="008C65B1" w:rsidRDefault="00477C8C">
      <w:pPr>
        <w:spacing w:before="0" w:after="200" w:line="276" w:lineRule="auto"/>
        <w:jc w:val="left"/>
      </w:pPr>
    </w:p>
    <w:p w14:paraId="1EB97EDF" w14:textId="6BD4E7A4" w:rsidR="00477C8C" w:rsidRPr="008C65B1" w:rsidRDefault="00477C8C">
      <w:pPr>
        <w:spacing w:before="0" w:after="200" w:line="276" w:lineRule="auto"/>
        <w:jc w:val="left"/>
      </w:pPr>
      <w:r w:rsidRPr="008C65B1">
        <w:rPr>
          <w:noProof/>
          <w:lang w:val="en-US" w:eastAsia="en-US"/>
        </w:rPr>
        <w:lastRenderedPageBreak/>
        <w:drawing>
          <wp:inline distT="0" distB="0" distL="0" distR="0" wp14:anchorId="4A24C175" wp14:editId="76DB2AA3">
            <wp:extent cx="6120130" cy="2822331"/>
            <wp:effectExtent l="0" t="0" r="0" b="0"/>
            <wp:docPr id="7968255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103" cy="2823702"/>
                    </a:xfrm>
                    <a:prstGeom prst="rect">
                      <a:avLst/>
                    </a:prstGeom>
                    <a:noFill/>
                    <a:ln>
                      <a:noFill/>
                    </a:ln>
                  </pic:spPr>
                </pic:pic>
              </a:graphicData>
            </a:graphic>
          </wp:inline>
        </w:drawing>
      </w:r>
    </w:p>
    <w:p w14:paraId="6A59DA69" w14:textId="77777777" w:rsidR="00477C8C" w:rsidRPr="008C65B1" w:rsidRDefault="00477C8C">
      <w:pPr>
        <w:spacing w:before="0" w:after="200" w:line="276" w:lineRule="auto"/>
        <w:jc w:val="left"/>
      </w:pPr>
    </w:p>
    <w:p w14:paraId="14526EA0" w14:textId="77777777" w:rsidR="00477C8C" w:rsidRPr="008C65B1" w:rsidRDefault="00477C8C">
      <w:pPr>
        <w:spacing w:before="0" w:after="200" w:line="276" w:lineRule="auto"/>
        <w:jc w:val="left"/>
      </w:pPr>
    </w:p>
    <w:p w14:paraId="4EDEB0E8" w14:textId="77777777" w:rsidR="00477C8C" w:rsidRPr="008C65B1" w:rsidRDefault="00477C8C">
      <w:pPr>
        <w:spacing w:before="0" w:after="200" w:line="276" w:lineRule="auto"/>
        <w:jc w:val="left"/>
      </w:pPr>
    </w:p>
    <w:p w14:paraId="09DE6F0D" w14:textId="77777777" w:rsidR="00477C8C" w:rsidRPr="008C65B1" w:rsidRDefault="00477C8C">
      <w:pPr>
        <w:spacing w:before="0" w:after="200" w:line="276" w:lineRule="auto"/>
        <w:jc w:val="left"/>
      </w:pPr>
    </w:p>
    <w:p w14:paraId="657FA2CC" w14:textId="77777777" w:rsidR="00477C8C" w:rsidRPr="008C65B1" w:rsidRDefault="00477C8C">
      <w:pPr>
        <w:spacing w:before="0" w:after="200" w:line="276" w:lineRule="auto"/>
        <w:jc w:val="left"/>
      </w:pPr>
    </w:p>
    <w:p w14:paraId="7DEC27C1" w14:textId="77777777" w:rsidR="00477C8C" w:rsidRPr="008C65B1" w:rsidRDefault="00477C8C">
      <w:pPr>
        <w:spacing w:before="0" w:after="200" w:line="276" w:lineRule="auto"/>
        <w:jc w:val="left"/>
        <w:rPr>
          <w:b/>
          <w:bCs/>
          <w:szCs w:val="18"/>
        </w:rPr>
      </w:pPr>
    </w:p>
    <w:p w14:paraId="7B4FD52B" w14:textId="77777777" w:rsidR="00477C8C" w:rsidRPr="008C65B1" w:rsidRDefault="00477C8C">
      <w:pPr>
        <w:spacing w:before="0" w:after="200" w:line="276" w:lineRule="auto"/>
        <w:jc w:val="left"/>
        <w:rPr>
          <w:b/>
          <w:bCs/>
          <w:szCs w:val="18"/>
        </w:rPr>
      </w:pPr>
    </w:p>
    <w:p w14:paraId="02A2E2C2" w14:textId="77777777" w:rsidR="00477C8C" w:rsidRPr="008C65B1" w:rsidRDefault="00477C8C">
      <w:pPr>
        <w:spacing w:before="0" w:after="200" w:line="276" w:lineRule="auto"/>
        <w:jc w:val="left"/>
        <w:rPr>
          <w:b/>
          <w:bCs/>
          <w:szCs w:val="18"/>
        </w:rPr>
      </w:pPr>
    </w:p>
    <w:p w14:paraId="72A0B06D" w14:textId="77777777" w:rsidR="00477C8C" w:rsidRPr="008C65B1" w:rsidRDefault="00477C8C">
      <w:pPr>
        <w:spacing w:before="0" w:after="200" w:line="276" w:lineRule="auto"/>
        <w:jc w:val="left"/>
        <w:rPr>
          <w:b/>
          <w:bCs/>
          <w:szCs w:val="18"/>
        </w:rPr>
      </w:pPr>
    </w:p>
    <w:p w14:paraId="437F90F7" w14:textId="77777777" w:rsidR="00477C8C" w:rsidRPr="008C65B1" w:rsidRDefault="00477C8C">
      <w:pPr>
        <w:spacing w:before="0" w:after="200" w:line="276" w:lineRule="auto"/>
        <w:jc w:val="left"/>
        <w:rPr>
          <w:b/>
          <w:bCs/>
          <w:szCs w:val="18"/>
        </w:rPr>
      </w:pPr>
    </w:p>
    <w:p w14:paraId="5A29B781" w14:textId="77777777" w:rsidR="00477C8C" w:rsidRPr="008C65B1" w:rsidRDefault="00477C8C">
      <w:pPr>
        <w:spacing w:before="0" w:after="200" w:line="276" w:lineRule="auto"/>
        <w:jc w:val="left"/>
        <w:rPr>
          <w:b/>
          <w:bCs/>
          <w:szCs w:val="18"/>
        </w:rPr>
      </w:pPr>
    </w:p>
    <w:p w14:paraId="6D36BA21" w14:textId="77777777" w:rsidR="00477C8C" w:rsidRPr="008C65B1" w:rsidRDefault="00477C8C">
      <w:pPr>
        <w:spacing w:before="0" w:after="200" w:line="276" w:lineRule="auto"/>
        <w:jc w:val="left"/>
        <w:rPr>
          <w:b/>
          <w:bCs/>
          <w:szCs w:val="18"/>
        </w:rPr>
      </w:pPr>
    </w:p>
    <w:p w14:paraId="0E7106DE" w14:textId="77777777" w:rsidR="00477C8C" w:rsidRPr="008C65B1" w:rsidRDefault="00477C8C">
      <w:pPr>
        <w:spacing w:before="0" w:after="200" w:line="276" w:lineRule="auto"/>
        <w:jc w:val="left"/>
        <w:rPr>
          <w:b/>
          <w:bCs/>
          <w:szCs w:val="18"/>
        </w:rPr>
      </w:pPr>
    </w:p>
    <w:p w14:paraId="355006A7" w14:textId="77777777" w:rsidR="00477C8C" w:rsidRPr="008C65B1" w:rsidRDefault="00477C8C">
      <w:pPr>
        <w:spacing w:before="0" w:after="200" w:line="276" w:lineRule="auto"/>
        <w:jc w:val="left"/>
        <w:rPr>
          <w:b/>
          <w:bCs/>
          <w:szCs w:val="18"/>
        </w:rPr>
      </w:pPr>
    </w:p>
    <w:p w14:paraId="54C4B482" w14:textId="77777777" w:rsidR="00477C8C" w:rsidRPr="008C65B1" w:rsidRDefault="00477C8C">
      <w:pPr>
        <w:spacing w:before="0" w:after="200" w:line="276" w:lineRule="auto"/>
        <w:jc w:val="left"/>
        <w:rPr>
          <w:b/>
          <w:bCs/>
          <w:szCs w:val="18"/>
        </w:rPr>
      </w:pPr>
    </w:p>
    <w:p w14:paraId="62C61446" w14:textId="77777777" w:rsidR="00477C8C" w:rsidRPr="008C65B1" w:rsidRDefault="00477C8C">
      <w:pPr>
        <w:spacing w:before="0" w:after="200" w:line="276" w:lineRule="auto"/>
        <w:jc w:val="left"/>
        <w:rPr>
          <w:b/>
          <w:bCs/>
          <w:szCs w:val="18"/>
        </w:rPr>
      </w:pPr>
    </w:p>
    <w:p w14:paraId="1D6DDF61" w14:textId="77777777" w:rsidR="00477C8C" w:rsidRPr="008C65B1" w:rsidRDefault="00477C8C">
      <w:pPr>
        <w:spacing w:before="0" w:after="200" w:line="276" w:lineRule="auto"/>
        <w:jc w:val="left"/>
        <w:rPr>
          <w:b/>
          <w:bCs/>
          <w:szCs w:val="18"/>
        </w:rPr>
      </w:pPr>
    </w:p>
    <w:p w14:paraId="0CA36466" w14:textId="77777777" w:rsidR="00477C8C" w:rsidRPr="008C65B1" w:rsidRDefault="00477C8C">
      <w:pPr>
        <w:spacing w:before="0" w:after="200" w:line="276" w:lineRule="auto"/>
        <w:jc w:val="left"/>
        <w:rPr>
          <w:b/>
          <w:bCs/>
          <w:szCs w:val="18"/>
        </w:rPr>
      </w:pPr>
    </w:p>
    <w:p w14:paraId="50259BD1" w14:textId="41B8EED1" w:rsidR="001C7CF7" w:rsidRPr="008C65B1" w:rsidRDefault="001C7CF7" w:rsidP="001C7CF7">
      <w:pPr>
        <w:pStyle w:val="Caption"/>
      </w:pPr>
      <w:bookmarkStart w:id="17" w:name="_Toc196905895"/>
      <w:r w:rsidRPr="008C65B1">
        <w:lastRenderedPageBreak/>
        <w:t xml:space="preserve">Figure </w:t>
      </w:r>
      <w:fldSimple w:instr=" SEQ Figure \* ARABIC ">
        <w:r w:rsidR="00381F39">
          <w:rPr>
            <w:noProof/>
          </w:rPr>
          <w:t>2</w:t>
        </w:r>
      </w:fldSimple>
      <w:r w:rsidR="00494579" w:rsidRPr="008C65B1">
        <w:t>:</w:t>
      </w:r>
      <w:r w:rsidRPr="008C65B1">
        <w:t xml:space="preserve"> Fiscal Performance Overview Year to Date</w:t>
      </w:r>
      <w:bookmarkEnd w:id="17"/>
    </w:p>
    <w:p w14:paraId="2D34328C" w14:textId="6330D8B5" w:rsidR="00022ECF" w:rsidRPr="008C65B1" w:rsidRDefault="00477C8C" w:rsidP="00F31602">
      <w:pPr>
        <w:spacing w:before="240" w:after="240" w:line="276" w:lineRule="auto"/>
      </w:pPr>
      <w:r w:rsidRPr="008C65B1">
        <w:rPr>
          <w:noProof/>
          <w:lang w:val="en-US" w:eastAsia="en-US"/>
        </w:rPr>
        <w:drawing>
          <wp:inline distT="0" distB="0" distL="0" distR="0" wp14:anchorId="4FEB1EE3" wp14:editId="49BD2161">
            <wp:extent cx="6120130" cy="3938954"/>
            <wp:effectExtent l="0" t="0" r="0" b="4445"/>
            <wp:docPr id="1795645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559" cy="3939230"/>
                    </a:xfrm>
                    <a:prstGeom prst="rect">
                      <a:avLst/>
                    </a:prstGeom>
                    <a:noFill/>
                    <a:ln>
                      <a:noFill/>
                    </a:ln>
                  </pic:spPr>
                </pic:pic>
              </a:graphicData>
            </a:graphic>
          </wp:inline>
        </w:drawing>
      </w:r>
    </w:p>
    <w:p w14:paraId="0267AF43" w14:textId="77777777" w:rsidR="00477C8C" w:rsidRPr="008C65B1" w:rsidRDefault="00477C8C" w:rsidP="00F31602">
      <w:pPr>
        <w:spacing w:before="240" w:after="240" w:line="276" w:lineRule="auto"/>
      </w:pPr>
      <w:r w:rsidRPr="008C65B1">
        <w:rPr>
          <w:noProof/>
          <w:lang w:val="en-US" w:eastAsia="en-US"/>
        </w:rPr>
        <w:drawing>
          <wp:inline distT="0" distB="0" distL="0" distR="0" wp14:anchorId="40CF24CF" wp14:editId="1B1DD995">
            <wp:extent cx="6120130" cy="4110990"/>
            <wp:effectExtent l="0" t="0" r="0" b="3810"/>
            <wp:docPr id="16116513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110990"/>
                    </a:xfrm>
                    <a:prstGeom prst="rect">
                      <a:avLst/>
                    </a:prstGeom>
                    <a:noFill/>
                    <a:ln>
                      <a:noFill/>
                    </a:ln>
                  </pic:spPr>
                </pic:pic>
              </a:graphicData>
            </a:graphic>
          </wp:inline>
        </w:drawing>
      </w:r>
    </w:p>
    <w:p w14:paraId="3298F3A6" w14:textId="77777777" w:rsidR="00477C8C" w:rsidRPr="008C65B1" w:rsidRDefault="00477C8C" w:rsidP="00F31602">
      <w:pPr>
        <w:spacing w:before="240" w:after="240" w:line="276" w:lineRule="auto"/>
      </w:pPr>
    </w:p>
    <w:p w14:paraId="55DEE3D1" w14:textId="31307FA9" w:rsidR="00477C8C" w:rsidRPr="008C65B1" w:rsidRDefault="00477C8C" w:rsidP="00F31602">
      <w:pPr>
        <w:spacing w:before="240" w:after="240" w:line="276" w:lineRule="auto"/>
        <w:sectPr w:rsidR="00477C8C" w:rsidRPr="008C65B1" w:rsidSect="004C6ABA">
          <w:headerReference w:type="default" r:id="rId22"/>
          <w:footerReference w:type="default" r:id="rId23"/>
          <w:pgSz w:w="11906" w:h="16838" w:code="9"/>
          <w:pgMar w:top="1304" w:right="1134" w:bottom="1134" w:left="1134" w:header="397" w:footer="397" w:gutter="0"/>
          <w:cols w:space="708"/>
          <w:docGrid w:linePitch="360"/>
        </w:sectPr>
      </w:pPr>
      <w:r w:rsidRPr="008C65B1">
        <w:rPr>
          <w:noProof/>
          <w:lang w:val="en-US" w:eastAsia="en-US"/>
        </w:rPr>
        <w:lastRenderedPageBreak/>
        <w:drawing>
          <wp:inline distT="0" distB="0" distL="0" distR="0" wp14:anchorId="58F59063" wp14:editId="1BAE9E95">
            <wp:extent cx="6120130" cy="2439963"/>
            <wp:effectExtent l="0" t="0" r="0" b="0"/>
            <wp:docPr id="14509564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761" cy="2443005"/>
                    </a:xfrm>
                    <a:prstGeom prst="rect">
                      <a:avLst/>
                    </a:prstGeom>
                    <a:noFill/>
                    <a:ln>
                      <a:noFill/>
                    </a:ln>
                  </pic:spPr>
                </pic:pic>
              </a:graphicData>
            </a:graphic>
          </wp:inline>
        </w:drawing>
      </w:r>
    </w:p>
    <w:p w14:paraId="45F0F5E5" w14:textId="1E2250B0" w:rsidR="003A23DA" w:rsidRPr="008C65B1" w:rsidRDefault="00991748" w:rsidP="006D6403">
      <w:pPr>
        <w:pStyle w:val="Heading2"/>
      </w:pPr>
      <w:bookmarkStart w:id="18" w:name="_Toc194925733"/>
      <w:bookmarkStart w:id="19" w:name="_Toc194925807"/>
      <w:bookmarkStart w:id="20" w:name="_Toc194926363"/>
      <w:bookmarkStart w:id="21" w:name="_Toc195026209"/>
      <w:bookmarkStart w:id="22" w:name="_Toc195026268"/>
      <w:bookmarkStart w:id="23" w:name="_Toc27493047"/>
      <w:bookmarkStart w:id="24" w:name="_Toc196905878"/>
      <w:bookmarkEnd w:id="0"/>
      <w:bookmarkEnd w:id="18"/>
      <w:bookmarkEnd w:id="19"/>
      <w:bookmarkEnd w:id="20"/>
      <w:bookmarkEnd w:id="21"/>
      <w:bookmarkEnd w:id="22"/>
      <w:r w:rsidRPr="008C65B1">
        <w:lastRenderedPageBreak/>
        <w:t xml:space="preserve">Summary </w:t>
      </w:r>
      <w:bookmarkEnd w:id="23"/>
      <w:r w:rsidR="00494579" w:rsidRPr="008C65B1">
        <w:t>Budget Implementation Report</w:t>
      </w:r>
      <w:bookmarkEnd w:id="24"/>
    </w:p>
    <w:p w14:paraId="5285809D" w14:textId="0CEBC5CC" w:rsidR="00F31602" w:rsidRPr="008C65B1" w:rsidRDefault="007E20FE" w:rsidP="00205904">
      <w:pPr>
        <w:pStyle w:val="Caption"/>
        <w:jc w:val="both"/>
      </w:pPr>
      <w:bookmarkStart w:id="25" w:name="_Toc196905897"/>
      <w:r w:rsidRPr="008C65B1">
        <w:t xml:space="preserve">Table </w:t>
      </w:r>
      <w:fldSimple w:instr=" SEQ Table \* ARABIC ">
        <w:r w:rsidR="00381F39">
          <w:rPr>
            <w:noProof/>
          </w:rPr>
          <w:t>1</w:t>
        </w:r>
      </w:fldSimple>
      <w:r w:rsidRPr="008C65B1">
        <w:t xml:space="preserve">: Budget </w:t>
      </w:r>
      <w:r w:rsidR="00494579" w:rsidRPr="008C65B1">
        <w:t xml:space="preserve">Implementation </w:t>
      </w:r>
      <w:r w:rsidRPr="008C65B1">
        <w:t>Summary</w:t>
      </w:r>
      <w:bookmarkEnd w:id="25"/>
      <w:r w:rsidR="00205904" w:rsidRPr="008C65B1">
        <w:t xml:space="preserve"> </w:t>
      </w:r>
    </w:p>
    <w:p w14:paraId="0FC015E9" w14:textId="1732353D" w:rsidR="007673DB" w:rsidRPr="008C65B1" w:rsidRDefault="00A95A42" w:rsidP="00205904">
      <w:pPr>
        <w:pStyle w:val="Caption"/>
        <w:jc w:val="both"/>
      </w:pPr>
      <w:r w:rsidRPr="008C65B1">
        <w:rPr>
          <w:noProof/>
          <w:lang w:val="en-US" w:eastAsia="en-US"/>
        </w:rPr>
        <w:drawing>
          <wp:inline distT="0" distB="0" distL="0" distR="0" wp14:anchorId="44E6B4B1" wp14:editId="0A9A4D7F">
            <wp:extent cx="9144000" cy="4188460"/>
            <wp:effectExtent l="0" t="0" r="0" b="2540"/>
            <wp:docPr id="17486285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4188460"/>
                    </a:xfrm>
                    <a:prstGeom prst="rect">
                      <a:avLst/>
                    </a:prstGeom>
                    <a:noFill/>
                    <a:ln>
                      <a:noFill/>
                    </a:ln>
                  </pic:spPr>
                </pic:pic>
              </a:graphicData>
            </a:graphic>
          </wp:inline>
        </w:drawing>
      </w:r>
    </w:p>
    <w:p w14:paraId="3262B37A" w14:textId="09800803" w:rsidR="00205904" w:rsidRPr="008C65B1" w:rsidRDefault="00205904" w:rsidP="00205904">
      <w:pPr>
        <w:pStyle w:val="Caption"/>
        <w:jc w:val="both"/>
      </w:pPr>
      <w:r w:rsidRPr="008C65B1">
        <w:br w:type="page"/>
      </w:r>
    </w:p>
    <w:p w14:paraId="30B5B0DD" w14:textId="77777777" w:rsidR="00494579" w:rsidRPr="008C65B1" w:rsidRDefault="00494579" w:rsidP="00494579">
      <w:pPr>
        <w:pStyle w:val="Heading1"/>
      </w:pPr>
      <w:bookmarkStart w:id="26" w:name="_Toc196905879"/>
      <w:bookmarkStart w:id="27" w:name="_Toc27493049"/>
      <w:r w:rsidRPr="008C65B1">
        <w:lastRenderedPageBreak/>
        <w:t>Budget Implementation Reports by NCOA Segments</w:t>
      </w:r>
      <w:bookmarkEnd w:id="26"/>
    </w:p>
    <w:p w14:paraId="5D1499BB" w14:textId="71CD9613" w:rsidR="00205904" w:rsidRPr="008C65B1" w:rsidRDefault="00205904" w:rsidP="006D6403">
      <w:pPr>
        <w:pStyle w:val="Heading2"/>
      </w:pPr>
      <w:bookmarkStart w:id="28" w:name="_Toc196905880"/>
      <w:r w:rsidRPr="008C65B1">
        <w:t>Revenue by Administrative Classification</w:t>
      </w:r>
      <w:bookmarkEnd w:id="27"/>
      <w:bookmarkEnd w:id="28"/>
    </w:p>
    <w:p w14:paraId="03D1D243" w14:textId="0178DBB0" w:rsidR="002A691A" w:rsidRPr="008C65B1" w:rsidRDefault="00205904" w:rsidP="00477C8C">
      <w:pPr>
        <w:pStyle w:val="Caption"/>
        <w:jc w:val="left"/>
      </w:pPr>
      <w:bookmarkStart w:id="29" w:name="_Toc196905898"/>
      <w:r w:rsidRPr="008C65B1">
        <w:t xml:space="preserve">Table </w:t>
      </w:r>
      <w:fldSimple w:instr=" SEQ Table \* ARABIC ">
        <w:r w:rsidR="00381F39">
          <w:rPr>
            <w:noProof/>
          </w:rPr>
          <w:t>2</w:t>
        </w:r>
      </w:fldSimple>
      <w:r w:rsidRPr="008C65B1">
        <w:t xml:space="preserve">: </w:t>
      </w:r>
      <w:r w:rsidR="00F31602" w:rsidRPr="008C65B1">
        <w:t xml:space="preserve">Total </w:t>
      </w:r>
      <w:r w:rsidRPr="008C65B1">
        <w:t>Revenue by Administrative Classification</w:t>
      </w:r>
      <w:bookmarkStart w:id="30" w:name="_Toc27493048"/>
      <w:bookmarkEnd w:id="29"/>
    </w:p>
    <w:p w14:paraId="092B4FC3" w14:textId="444842AB" w:rsidR="00477C8C" w:rsidRPr="008C65B1" w:rsidRDefault="00477C8C">
      <w:pPr>
        <w:spacing w:before="0" w:after="200" w:line="276" w:lineRule="auto"/>
        <w:jc w:val="left"/>
      </w:pPr>
      <w:r w:rsidRPr="008C65B1">
        <w:rPr>
          <w:noProof/>
          <w:lang w:val="en-US" w:eastAsia="en-US"/>
        </w:rPr>
        <w:drawing>
          <wp:inline distT="0" distB="0" distL="0" distR="0" wp14:anchorId="2C81AC69" wp14:editId="57263ADB">
            <wp:extent cx="9143102" cy="4897315"/>
            <wp:effectExtent l="0" t="0" r="1270" b="0"/>
            <wp:docPr id="20808326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7586" cy="4905073"/>
                    </a:xfrm>
                    <a:prstGeom prst="rect">
                      <a:avLst/>
                    </a:prstGeom>
                    <a:noFill/>
                    <a:ln>
                      <a:noFill/>
                    </a:ln>
                  </pic:spPr>
                </pic:pic>
              </a:graphicData>
            </a:graphic>
          </wp:inline>
        </w:drawing>
      </w:r>
    </w:p>
    <w:p w14:paraId="2DDC6460" w14:textId="2DCD4A65" w:rsidR="00477C8C" w:rsidRPr="008C65B1" w:rsidRDefault="00477C8C">
      <w:pPr>
        <w:spacing w:before="0" w:after="200" w:line="276" w:lineRule="auto"/>
        <w:jc w:val="left"/>
      </w:pPr>
      <w:r w:rsidRPr="008C65B1">
        <w:rPr>
          <w:noProof/>
          <w:lang w:val="en-US" w:eastAsia="en-US"/>
        </w:rPr>
        <w:lastRenderedPageBreak/>
        <w:drawing>
          <wp:inline distT="0" distB="0" distL="0" distR="0" wp14:anchorId="62953768" wp14:editId="11B05DF5">
            <wp:extent cx="9144000" cy="5866130"/>
            <wp:effectExtent l="0" t="0" r="0" b="1270"/>
            <wp:docPr id="14187716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866130"/>
                    </a:xfrm>
                    <a:prstGeom prst="rect">
                      <a:avLst/>
                    </a:prstGeom>
                    <a:noFill/>
                    <a:ln>
                      <a:noFill/>
                    </a:ln>
                  </pic:spPr>
                </pic:pic>
              </a:graphicData>
            </a:graphic>
          </wp:inline>
        </w:drawing>
      </w:r>
    </w:p>
    <w:p w14:paraId="4B641934" w14:textId="29E1AF84" w:rsidR="00477C8C" w:rsidRPr="008C65B1" w:rsidRDefault="00477C8C">
      <w:pPr>
        <w:spacing w:before="0" w:after="200" w:line="276" w:lineRule="auto"/>
        <w:jc w:val="left"/>
      </w:pPr>
      <w:r w:rsidRPr="008C65B1">
        <w:rPr>
          <w:noProof/>
          <w:lang w:val="en-US" w:eastAsia="en-US"/>
        </w:rPr>
        <w:lastRenderedPageBreak/>
        <w:drawing>
          <wp:inline distT="0" distB="0" distL="0" distR="0" wp14:anchorId="3967D679" wp14:editId="49691ECA">
            <wp:extent cx="9144000" cy="4982845"/>
            <wp:effectExtent l="0" t="0" r="0" b="8255"/>
            <wp:docPr id="10933619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982845"/>
                    </a:xfrm>
                    <a:prstGeom prst="rect">
                      <a:avLst/>
                    </a:prstGeom>
                    <a:noFill/>
                    <a:ln>
                      <a:noFill/>
                    </a:ln>
                  </pic:spPr>
                </pic:pic>
              </a:graphicData>
            </a:graphic>
          </wp:inline>
        </w:drawing>
      </w:r>
    </w:p>
    <w:p w14:paraId="71E651F8" w14:textId="75675B7E" w:rsidR="00C7361E" w:rsidRPr="008C65B1" w:rsidRDefault="00C7361E">
      <w:pPr>
        <w:spacing w:before="0" w:after="200" w:line="276" w:lineRule="auto"/>
        <w:jc w:val="left"/>
        <w:rPr>
          <w:b/>
          <w:color w:val="404040" w:themeColor="text1" w:themeTint="BF"/>
          <w:sz w:val="28"/>
          <w:szCs w:val="32"/>
        </w:rPr>
      </w:pPr>
      <w:r w:rsidRPr="008C65B1">
        <w:br w:type="page"/>
      </w:r>
    </w:p>
    <w:p w14:paraId="50B21668" w14:textId="604C8063" w:rsidR="00C7361E" w:rsidRPr="008C65B1" w:rsidRDefault="00C7361E" w:rsidP="006D6403">
      <w:pPr>
        <w:pStyle w:val="Heading2"/>
      </w:pPr>
      <w:bookmarkStart w:id="31" w:name="_Toc196905881"/>
      <w:r w:rsidRPr="008C65B1">
        <w:lastRenderedPageBreak/>
        <w:t>Revenue by Economic Classification</w:t>
      </w:r>
      <w:bookmarkEnd w:id="30"/>
      <w:bookmarkEnd w:id="31"/>
    </w:p>
    <w:p w14:paraId="5B1276AF" w14:textId="53DB80B9" w:rsidR="00C7361E" w:rsidRPr="008C65B1" w:rsidRDefault="00C7361E" w:rsidP="00C7361E">
      <w:pPr>
        <w:pStyle w:val="Caption"/>
        <w:jc w:val="left"/>
      </w:pPr>
      <w:bookmarkStart w:id="32" w:name="_Toc196905899"/>
      <w:r w:rsidRPr="008C65B1">
        <w:t xml:space="preserve">Table </w:t>
      </w:r>
      <w:fldSimple w:instr=" SEQ Table \* ARABIC ">
        <w:r w:rsidR="00381F39">
          <w:rPr>
            <w:noProof/>
          </w:rPr>
          <w:t>3</w:t>
        </w:r>
      </w:fldSimple>
      <w:r w:rsidRPr="008C65B1">
        <w:t>: Total Revenue by Economic Classification</w:t>
      </w:r>
      <w:bookmarkEnd w:id="32"/>
    </w:p>
    <w:p w14:paraId="4AA34A54" w14:textId="42451101" w:rsidR="007673DB" w:rsidRPr="008C65B1" w:rsidRDefault="00477C8C" w:rsidP="007673DB">
      <w:pPr>
        <w:pStyle w:val="NumberedParagraph"/>
        <w:numPr>
          <w:ilvl w:val="0"/>
          <w:numId w:val="0"/>
        </w:numPr>
      </w:pPr>
      <w:bookmarkStart w:id="33" w:name="_Toc27493050"/>
      <w:r w:rsidRPr="008C65B1">
        <w:rPr>
          <w:noProof/>
          <w:lang w:val="en-US" w:eastAsia="en-US"/>
        </w:rPr>
        <w:drawing>
          <wp:inline distT="0" distB="0" distL="0" distR="0" wp14:anchorId="052758AF" wp14:editId="2A01D6D1">
            <wp:extent cx="9144000" cy="5257800"/>
            <wp:effectExtent l="0" t="0" r="0" b="0"/>
            <wp:docPr id="1680232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5901" cy="5258893"/>
                    </a:xfrm>
                    <a:prstGeom prst="rect">
                      <a:avLst/>
                    </a:prstGeom>
                    <a:noFill/>
                    <a:ln>
                      <a:noFill/>
                    </a:ln>
                  </pic:spPr>
                </pic:pic>
              </a:graphicData>
            </a:graphic>
          </wp:inline>
        </w:drawing>
      </w:r>
    </w:p>
    <w:p w14:paraId="08BC193E" w14:textId="36BC81CD" w:rsidR="00477C8C" w:rsidRPr="008C65B1" w:rsidRDefault="00477C8C" w:rsidP="007673DB">
      <w:pPr>
        <w:pStyle w:val="NumberedParagraph"/>
        <w:numPr>
          <w:ilvl w:val="0"/>
          <w:numId w:val="0"/>
        </w:numPr>
      </w:pPr>
      <w:r w:rsidRPr="008C65B1">
        <w:rPr>
          <w:noProof/>
          <w:lang w:val="en-US" w:eastAsia="en-US"/>
        </w:rPr>
        <w:lastRenderedPageBreak/>
        <w:drawing>
          <wp:inline distT="0" distB="0" distL="0" distR="0" wp14:anchorId="622FD771" wp14:editId="0E3FC1DD">
            <wp:extent cx="9144000" cy="5485130"/>
            <wp:effectExtent l="0" t="0" r="0" b="1270"/>
            <wp:docPr id="20345918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485130"/>
                    </a:xfrm>
                    <a:prstGeom prst="rect">
                      <a:avLst/>
                    </a:prstGeom>
                    <a:noFill/>
                    <a:ln>
                      <a:noFill/>
                    </a:ln>
                  </pic:spPr>
                </pic:pic>
              </a:graphicData>
            </a:graphic>
          </wp:inline>
        </w:drawing>
      </w:r>
    </w:p>
    <w:p w14:paraId="0677D680" w14:textId="77777777" w:rsidR="00477C8C" w:rsidRPr="008C65B1" w:rsidRDefault="00477C8C" w:rsidP="007673DB">
      <w:pPr>
        <w:pStyle w:val="NumberedParagraph"/>
        <w:numPr>
          <w:ilvl w:val="0"/>
          <w:numId w:val="0"/>
        </w:numPr>
      </w:pPr>
    </w:p>
    <w:p w14:paraId="56751B79" w14:textId="77777777" w:rsidR="00477C8C" w:rsidRPr="008C65B1" w:rsidRDefault="00477C8C" w:rsidP="007673DB">
      <w:pPr>
        <w:pStyle w:val="NumberedParagraph"/>
        <w:numPr>
          <w:ilvl w:val="0"/>
          <w:numId w:val="0"/>
        </w:numPr>
      </w:pPr>
    </w:p>
    <w:p w14:paraId="0D0DE913" w14:textId="765CC766" w:rsidR="00477C8C" w:rsidRPr="008C65B1" w:rsidRDefault="001E08B7" w:rsidP="007673DB">
      <w:pPr>
        <w:pStyle w:val="NumberedParagraph"/>
        <w:numPr>
          <w:ilvl w:val="0"/>
          <w:numId w:val="0"/>
        </w:numPr>
      </w:pPr>
      <w:r w:rsidRPr="008C65B1">
        <w:rPr>
          <w:noProof/>
          <w:lang w:val="en-US" w:eastAsia="en-US"/>
        </w:rPr>
        <w:lastRenderedPageBreak/>
        <w:drawing>
          <wp:inline distT="0" distB="0" distL="0" distR="0" wp14:anchorId="1329B5F2" wp14:editId="1DFC2145">
            <wp:extent cx="9144000" cy="5485130"/>
            <wp:effectExtent l="0" t="0" r="0" b="1270"/>
            <wp:docPr id="1069232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5485130"/>
                    </a:xfrm>
                    <a:prstGeom prst="rect">
                      <a:avLst/>
                    </a:prstGeom>
                    <a:noFill/>
                    <a:ln>
                      <a:noFill/>
                    </a:ln>
                  </pic:spPr>
                </pic:pic>
              </a:graphicData>
            </a:graphic>
          </wp:inline>
        </w:drawing>
      </w:r>
    </w:p>
    <w:p w14:paraId="305CE27C" w14:textId="77777777" w:rsidR="001E08B7" w:rsidRPr="008C65B1" w:rsidRDefault="001E08B7" w:rsidP="007673DB">
      <w:pPr>
        <w:pStyle w:val="NumberedParagraph"/>
        <w:numPr>
          <w:ilvl w:val="0"/>
          <w:numId w:val="0"/>
        </w:numPr>
      </w:pPr>
    </w:p>
    <w:p w14:paraId="70176D5C" w14:textId="77777777" w:rsidR="001E08B7" w:rsidRPr="008C65B1" w:rsidRDefault="001E08B7" w:rsidP="007673DB">
      <w:pPr>
        <w:pStyle w:val="NumberedParagraph"/>
        <w:numPr>
          <w:ilvl w:val="0"/>
          <w:numId w:val="0"/>
        </w:numPr>
      </w:pPr>
    </w:p>
    <w:p w14:paraId="0A6615FC" w14:textId="5170489F" w:rsidR="001E08B7" w:rsidRPr="008C65B1" w:rsidRDefault="001E08B7" w:rsidP="007673DB">
      <w:pPr>
        <w:pStyle w:val="NumberedParagraph"/>
        <w:numPr>
          <w:ilvl w:val="0"/>
          <w:numId w:val="0"/>
        </w:numPr>
      </w:pPr>
      <w:r w:rsidRPr="008C65B1">
        <w:rPr>
          <w:noProof/>
          <w:lang w:val="en-US" w:eastAsia="en-US"/>
        </w:rPr>
        <w:lastRenderedPageBreak/>
        <w:drawing>
          <wp:inline distT="0" distB="0" distL="0" distR="0" wp14:anchorId="6B65E303" wp14:editId="7ECB26AA">
            <wp:extent cx="9144000" cy="5485130"/>
            <wp:effectExtent l="0" t="0" r="0" b="1270"/>
            <wp:docPr id="9651006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485130"/>
                    </a:xfrm>
                    <a:prstGeom prst="rect">
                      <a:avLst/>
                    </a:prstGeom>
                    <a:noFill/>
                    <a:ln>
                      <a:noFill/>
                    </a:ln>
                  </pic:spPr>
                </pic:pic>
              </a:graphicData>
            </a:graphic>
          </wp:inline>
        </w:drawing>
      </w:r>
    </w:p>
    <w:p w14:paraId="112C14A2" w14:textId="77777777" w:rsidR="001E08B7" w:rsidRPr="008C65B1" w:rsidRDefault="001E08B7" w:rsidP="007673DB">
      <w:pPr>
        <w:pStyle w:val="NumberedParagraph"/>
        <w:numPr>
          <w:ilvl w:val="0"/>
          <w:numId w:val="0"/>
        </w:numPr>
      </w:pPr>
    </w:p>
    <w:p w14:paraId="42598A97" w14:textId="77777777" w:rsidR="001E08B7" w:rsidRPr="008C65B1" w:rsidRDefault="001E08B7" w:rsidP="007673DB">
      <w:pPr>
        <w:pStyle w:val="NumberedParagraph"/>
        <w:numPr>
          <w:ilvl w:val="0"/>
          <w:numId w:val="0"/>
        </w:numPr>
      </w:pPr>
    </w:p>
    <w:p w14:paraId="64E02420" w14:textId="0A5A91F1" w:rsidR="001E08B7" w:rsidRPr="008C65B1" w:rsidRDefault="001E08B7" w:rsidP="007673DB">
      <w:pPr>
        <w:pStyle w:val="NumberedParagraph"/>
        <w:numPr>
          <w:ilvl w:val="0"/>
          <w:numId w:val="0"/>
        </w:numPr>
      </w:pPr>
      <w:r w:rsidRPr="008C65B1">
        <w:rPr>
          <w:noProof/>
          <w:lang w:val="en-US" w:eastAsia="en-US"/>
        </w:rPr>
        <w:lastRenderedPageBreak/>
        <w:drawing>
          <wp:inline distT="0" distB="0" distL="0" distR="0" wp14:anchorId="656E05B0" wp14:editId="3966227E">
            <wp:extent cx="9144000" cy="2807335"/>
            <wp:effectExtent l="0" t="0" r="0" b="0"/>
            <wp:docPr id="9526823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2807335"/>
                    </a:xfrm>
                    <a:prstGeom prst="rect">
                      <a:avLst/>
                    </a:prstGeom>
                    <a:noFill/>
                    <a:ln>
                      <a:noFill/>
                    </a:ln>
                  </pic:spPr>
                </pic:pic>
              </a:graphicData>
            </a:graphic>
          </wp:inline>
        </w:drawing>
      </w:r>
    </w:p>
    <w:p w14:paraId="3482B8B6" w14:textId="09CAF846" w:rsidR="00C7361E" w:rsidRPr="008C65B1" w:rsidRDefault="00C7361E" w:rsidP="007673DB">
      <w:pPr>
        <w:pStyle w:val="NumberedParagraph"/>
        <w:numPr>
          <w:ilvl w:val="0"/>
          <w:numId w:val="0"/>
        </w:numPr>
        <w:rPr>
          <w:b/>
          <w:color w:val="404040" w:themeColor="text1" w:themeTint="BF"/>
          <w:sz w:val="28"/>
          <w:szCs w:val="32"/>
        </w:rPr>
      </w:pPr>
      <w:r w:rsidRPr="008C65B1">
        <w:br w:type="page"/>
      </w:r>
    </w:p>
    <w:p w14:paraId="773033AD" w14:textId="52CA82F6" w:rsidR="00C72A91" w:rsidRPr="008C65B1" w:rsidRDefault="00205904" w:rsidP="006D6403">
      <w:pPr>
        <w:pStyle w:val="Heading2"/>
      </w:pPr>
      <w:bookmarkStart w:id="34" w:name="_Toc27493051"/>
      <w:bookmarkStart w:id="35" w:name="_Toc196905882"/>
      <w:bookmarkEnd w:id="33"/>
      <w:r w:rsidRPr="008C65B1">
        <w:lastRenderedPageBreak/>
        <w:t>Expenditure by Administrative Classification</w:t>
      </w:r>
      <w:bookmarkEnd w:id="34"/>
      <w:bookmarkEnd w:id="35"/>
    </w:p>
    <w:p w14:paraId="602D8083" w14:textId="227543B9" w:rsidR="00F31602" w:rsidRPr="008C65B1" w:rsidRDefault="00205904" w:rsidP="00205904">
      <w:pPr>
        <w:pStyle w:val="Caption"/>
        <w:jc w:val="left"/>
      </w:pPr>
      <w:bookmarkStart w:id="36" w:name="_Toc196905900"/>
      <w:r w:rsidRPr="008C65B1">
        <w:t xml:space="preserve">Table </w:t>
      </w:r>
      <w:fldSimple w:instr=" SEQ Table \* ARABIC ">
        <w:r w:rsidR="00381F39">
          <w:rPr>
            <w:noProof/>
          </w:rPr>
          <w:t>4</w:t>
        </w:r>
      </w:fldSimple>
      <w:r w:rsidRPr="008C65B1">
        <w:t>: Total Expenditure by Administrative Classification</w:t>
      </w:r>
      <w:bookmarkEnd w:id="36"/>
    </w:p>
    <w:p w14:paraId="04C4B06A" w14:textId="311F4FA7" w:rsidR="007673DB" w:rsidRPr="008C65B1" w:rsidRDefault="001E08B7" w:rsidP="00205904">
      <w:pPr>
        <w:pStyle w:val="Caption"/>
        <w:jc w:val="left"/>
      </w:pPr>
      <w:r w:rsidRPr="008C65B1">
        <w:rPr>
          <w:noProof/>
          <w:lang w:val="en-US" w:eastAsia="en-US"/>
        </w:rPr>
        <w:drawing>
          <wp:inline distT="0" distB="0" distL="0" distR="0" wp14:anchorId="35A7F45F" wp14:editId="5EFB2B02">
            <wp:extent cx="9144000" cy="5029200"/>
            <wp:effectExtent l="0" t="0" r="0" b="0"/>
            <wp:docPr id="4389534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9945" cy="5032470"/>
                    </a:xfrm>
                    <a:prstGeom prst="rect">
                      <a:avLst/>
                    </a:prstGeom>
                    <a:noFill/>
                    <a:ln>
                      <a:noFill/>
                    </a:ln>
                  </pic:spPr>
                </pic:pic>
              </a:graphicData>
            </a:graphic>
          </wp:inline>
        </w:drawing>
      </w:r>
    </w:p>
    <w:p w14:paraId="7C557CC1" w14:textId="77777777" w:rsidR="001E08B7" w:rsidRPr="008C65B1" w:rsidRDefault="001E08B7" w:rsidP="001E08B7"/>
    <w:p w14:paraId="718D529A" w14:textId="5963902B" w:rsidR="001E08B7" w:rsidRPr="008C65B1" w:rsidRDefault="001E08B7" w:rsidP="001E08B7">
      <w:r w:rsidRPr="008C65B1">
        <w:rPr>
          <w:noProof/>
          <w:lang w:val="en-US" w:eastAsia="en-US"/>
        </w:rPr>
        <w:lastRenderedPageBreak/>
        <w:drawing>
          <wp:inline distT="0" distB="0" distL="0" distR="0" wp14:anchorId="43F4B40F" wp14:editId="1A0EF2AE">
            <wp:extent cx="9144000" cy="5485130"/>
            <wp:effectExtent l="0" t="0" r="0" b="1270"/>
            <wp:docPr id="8696448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485130"/>
                    </a:xfrm>
                    <a:prstGeom prst="rect">
                      <a:avLst/>
                    </a:prstGeom>
                    <a:noFill/>
                    <a:ln>
                      <a:noFill/>
                    </a:ln>
                  </pic:spPr>
                </pic:pic>
              </a:graphicData>
            </a:graphic>
          </wp:inline>
        </w:drawing>
      </w:r>
    </w:p>
    <w:p w14:paraId="47FE2AFA" w14:textId="77777777" w:rsidR="001E08B7" w:rsidRPr="008C65B1" w:rsidRDefault="001E08B7" w:rsidP="001E08B7"/>
    <w:p w14:paraId="764EEB7A" w14:textId="77777777" w:rsidR="001E08B7" w:rsidRPr="008C65B1" w:rsidRDefault="001E08B7" w:rsidP="001E08B7"/>
    <w:p w14:paraId="15B4FC17" w14:textId="2A0B9879" w:rsidR="001E08B7" w:rsidRPr="008C65B1" w:rsidRDefault="001E08B7" w:rsidP="001E08B7">
      <w:r w:rsidRPr="008C65B1">
        <w:rPr>
          <w:noProof/>
          <w:lang w:val="en-US" w:eastAsia="en-US"/>
        </w:rPr>
        <w:lastRenderedPageBreak/>
        <w:drawing>
          <wp:inline distT="0" distB="0" distL="0" distR="0" wp14:anchorId="16CED052" wp14:editId="7CCB20CC">
            <wp:extent cx="9144000" cy="5692775"/>
            <wp:effectExtent l="0" t="0" r="0" b="3175"/>
            <wp:docPr id="15668759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692775"/>
                    </a:xfrm>
                    <a:prstGeom prst="rect">
                      <a:avLst/>
                    </a:prstGeom>
                    <a:noFill/>
                    <a:ln>
                      <a:noFill/>
                    </a:ln>
                  </pic:spPr>
                </pic:pic>
              </a:graphicData>
            </a:graphic>
          </wp:inline>
        </w:drawing>
      </w:r>
    </w:p>
    <w:p w14:paraId="44012558" w14:textId="77777777" w:rsidR="001E08B7" w:rsidRPr="008C65B1" w:rsidRDefault="001E08B7" w:rsidP="001E08B7"/>
    <w:p w14:paraId="435F14B6" w14:textId="4C28B375" w:rsidR="001E08B7" w:rsidRPr="008C65B1" w:rsidRDefault="001E08B7" w:rsidP="001E08B7">
      <w:r w:rsidRPr="008C65B1">
        <w:rPr>
          <w:noProof/>
          <w:lang w:val="en-US" w:eastAsia="en-US"/>
        </w:rPr>
        <w:lastRenderedPageBreak/>
        <w:drawing>
          <wp:inline distT="0" distB="0" distL="0" distR="0" wp14:anchorId="12FCE419" wp14:editId="7DAF7EF6">
            <wp:extent cx="9144000" cy="3115310"/>
            <wp:effectExtent l="0" t="0" r="0" b="8890"/>
            <wp:docPr id="7961485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3115310"/>
                    </a:xfrm>
                    <a:prstGeom prst="rect">
                      <a:avLst/>
                    </a:prstGeom>
                    <a:noFill/>
                    <a:ln>
                      <a:noFill/>
                    </a:ln>
                  </pic:spPr>
                </pic:pic>
              </a:graphicData>
            </a:graphic>
          </wp:inline>
        </w:drawing>
      </w:r>
    </w:p>
    <w:p w14:paraId="666AC1E1" w14:textId="2E7CCCAC" w:rsidR="00B55DE3" w:rsidRPr="008C65B1" w:rsidRDefault="00B55DE3" w:rsidP="00205904">
      <w:pPr>
        <w:pStyle w:val="Caption"/>
        <w:jc w:val="left"/>
      </w:pPr>
      <w:r w:rsidRPr="008C65B1">
        <w:br w:type="page"/>
      </w:r>
    </w:p>
    <w:p w14:paraId="45652B12" w14:textId="0FB57029" w:rsidR="00F31602" w:rsidRPr="008C65B1" w:rsidRDefault="00F45AA9" w:rsidP="00F45AA9">
      <w:pPr>
        <w:pStyle w:val="Caption"/>
        <w:jc w:val="both"/>
      </w:pPr>
      <w:bookmarkStart w:id="37" w:name="_Toc196905901"/>
      <w:r w:rsidRPr="008C65B1">
        <w:lastRenderedPageBreak/>
        <w:t xml:space="preserve">Table </w:t>
      </w:r>
      <w:fldSimple w:instr=" SEQ Table \* ARABIC ">
        <w:r w:rsidR="00381F39">
          <w:rPr>
            <w:noProof/>
          </w:rPr>
          <w:t>5</w:t>
        </w:r>
      </w:fldSimple>
      <w:r w:rsidRPr="008C65B1">
        <w:t>: Personnel Expenditure by Administrative Classification</w:t>
      </w:r>
      <w:bookmarkEnd w:id="37"/>
    </w:p>
    <w:p w14:paraId="499BEB06" w14:textId="15751EAD" w:rsidR="007673DB" w:rsidRPr="008C65B1" w:rsidRDefault="001E08B7" w:rsidP="00F45AA9">
      <w:pPr>
        <w:pStyle w:val="Caption"/>
        <w:jc w:val="both"/>
      </w:pPr>
      <w:r w:rsidRPr="008C65B1">
        <w:rPr>
          <w:noProof/>
          <w:lang w:val="en-US" w:eastAsia="en-US"/>
        </w:rPr>
        <w:drawing>
          <wp:inline distT="0" distB="0" distL="0" distR="0" wp14:anchorId="022846DB" wp14:editId="4754B71C">
            <wp:extent cx="9144000" cy="5477607"/>
            <wp:effectExtent l="0" t="0" r="0" b="8890"/>
            <wp:docPr id="4799936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8068" cy="5480044"/>
                    </a:xfrm>
                    <a:prstGeom prst="rect">
                      <a:avLst/>
                    </a:prstGeom>
                    <a:noFill/>
                    <a:ln>
                      <a:noFill/>
                    </a:ln>
                  </pic:spPr>
                </pic:pic>
              </a:graphicData>
            </a:graphic>
          </wp:inline>
        </w:drawing>
      </w:r>
    </w:p>
    <w:p w14:paraId="0E6BA6D7" w14:textId="77777777" w:rsidR="001E08B7" w:rsidRPr="008C65B1" w:rsidRDefault="001E08B7" w:rsidP="001E08B7"/>
    <w:p w14:paraId="4EB9D4A6" w14:textId="0890FC7D" w:rsidR="001E08B7" w:rsidRPr="008C65B1" w:rsidRDefault="001E08B7" w:rsidP="001E08B7">
      <w:r w:rsidRPr="008C65B1">
        <w:rPr>
          <w:noProof/>
          <w:lang w:val="en-US" w:eastAsia="en-US"/>
        </w:rPr>
        <w:lastRenderedPageBreak/>
        <w:drawing>
          <wp:inline distT="0" distB="0" distL="0" distR="0" wp14:anchorId="080B0948" wp14:editId="02304CF4">
            <wp:extent cx="9144000" cy="5855677"/>
            <wp:effectExtent l="0" t="0" r="0" b="0"/>
            <wp:docPr id="21274912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9703" cy="5859329"/>
                    </a:xfrm>
                    <a:prstGeom prst="rect">
                      <a:avLst/>
                    </a:prstGeom>
                    <a:noFill/>
                    <a:ln>
                      <a:noFill/>
                    </a:ln>
                  </pic:spPr>
                </pic:pic>
              </a:graphicData>
            </a:graphic>
          </wp:inline>
        </w:drawing>
      </w:r>
    </w:p>
    <w:p w14:paraId="5D2B5232" w14:textId="77777777" w:rsidR="001E08B7" w:rsidRPr="008C65B1" w:rsidRDefault="001E08B7" w:rsidP="001E08B7"/>
    <w:p w14:paraId="49366E23" w14:textId="7A0B4D3B" w:rsidR="001E08B7" w:rsidRPr="008C65B1" w:rsidRDefault="001E08B7" w:rsidP="001E08B7">
      <w:r w:rsidRPr="008C65B1">
        <w:rPr>
          <w:noProof/>
          <w:lang w:val="en-US" w:eastAsia="en-US"/>
        </w:rPr>
        <w:lastRenderedPageBreak/>
        <w:drawing>
          <wp:inline distT="0" distB="0" distL="0" distR="0" wp14:anchorId="1478F478" wp14:editId="3109BFE9">
            <wp:extent cx="9144000" cy="2907665"/>
            <wp:effectExtent l="0" t="0" r="0" b="6985"/>
            <wp:docPr id="19214955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2907665"/>
                    </a:xfrm>
                    <a:prstGeom prst="rect">
                      <a:avLst/>
                    </a:prstGeom>
                    <a:noFill/>
                    <a:ln>
                      <a:noFill/>
                    </a:ln>
                  </pic:spPr>
                </pic:pic>
              </a:graphicData>
            </a:graphic>
          </wp:inline>
        </w:drawing>
      </w:r>
    </w:p>
    <w:p w14:paraId="7B602CAA" w14:textId="47CAC95E" w:rsidR="00F45AA9" w:rsidRPr="008C65B1" w:rsidRDefault="00F45AA9" w:rsidP="00F45AA9">
      <w:pPr>
        <w:pStyle w:val="Caption"/>
        <w:jc w:val="both"/>
      </w:pPr>
      <w:r w:rsidRPr="008C65B1">
        <w:br w:type="page"/>
      </w:r>
    </w:p>
    <w:p w14:paraId="4268596C" w14:textId="7CA201EA" w:rsidR="00F45AA9" w:rsidRPr="008C65B1" w:rsidRDefault="00F45AA9" w:rsidP="00F45AA9">
      <w:pPr>
        <w:pStyle w:val="Caption"/>
        <w:jc w:val="left"/>
      </w:pPr>
      <w:bookmarkStart w:id="38" w:name="_Toc196905902"/>
      <w:bookmarkStart w:id="39" w:name="_Hlk67760225"/>
      <w:r w:rsidRPr="008C65B1">
        <w:lastRenderedPageBreak/>
        <w:t xml:space="preserve">Table </w:t>
      </w:r>
      <w:fldSimple w:instr=" SEQ Table \* ARABIC ">
        <w:r w:rsidR="00381F39">
          <w:rPr>
            <w:noProof/>
          </w:rPr>
          <w:t>6</w:t>
        </w:r>
      </w:fldSimple>
      <w:r w:rsidRPr="008C65B1">
        <w:t>: Overhead Expenditure by Administrative Classification</w:t>
      </w:r>
      <w:bookmarkEnd w:id="38"/>
    </w:p>
    <w:p w14:paraId="37DE1621" w14:textId="3B44EA5B" w:rsidR="00F31602" w:rsidRPr="008C65B1" w:rsidRDefault="001E08B7" w:rsidP="00F31602">
      <w:r w:rsidRPr="008C65B1">
        <w:rPr>
          <w:noProof/>
          <w:lang w:val="en-US" w:eastAsia="en-US"/>
        </w:rPr>
        <w:drawing>
          <wp:inline distT="0" distB="0" distL="0" distR="0" wp14:anchorId="12BB926E" wp14:editId="235EF376">
            <wp:extent cx="9144000" cy="5328138"/>
            <wp:effectExtent l="0" t="0" r="0" b="6350"/>
            <wp:docPr id="1109630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6358" cy="5329512"/>
                    </a:xfrm>
                    <a:prstGeom prst="rect">
                      <a:avLst/>
                    </a:prstGeom>
                    <a:noFill/>
                    <a:ln>
                      <a:noFill/>
                    </a:ln>
                  </pic:spPr>
                </pic:pic>
              </a:graphicData>
            </a:graphic>
          </wp:inline>
        </w:drawing>
      </w:r>
    </w:p>
    <w:p w14:paraId="274C7C7B" w14:textId="77777777" w:rsidR="001E08B7" w:rsidRPr="008C65B1" w:rsidRDefault="001E08B7" w:rsidP="00F31602"/>
    <w:p w14:paraId="12C2D873" w14:textId="77777777" w:rsidR="001E08B7" w:rsidRPr="008C65B1" w:rsidRDefault="001E08B7" w:rsidP="00F31602"/>
    <w:p w14:paraId="1BC48485" w14:textId="1E430F02" w:rsidR="001E08B7" w:rsidRPr="008C65B1" w:rsidRDefault="001E08B7" w:rsidP="00F31602">
      <w:r w:rsidRPr="008C65B1">
        <w:rPr>
          <w:noProof/>
          <w:lang w:val="en-US" w:eastAsia="en-US"/>
        </w:rPr>
        <w:lastRenderedPageBreak/>
        <w:drawing>
          <wp:inline distT="0" distB="0" distL="0" distR="0" wp14:anchorId="4C2C5AFD" wp14:editId="79DF373A">
            <wp:extent cx="9144000" cy="5384165"/>
            <wp:effectExtent l="0" t="0" r="0" b="6985"/>
            <wp:docPr id="747628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5384165"/>
                    </a:xfrm>
                    <a:prstGeom prst="rect">
                      <a:avLst/>
                    </a:prstGeom>
                    <a:noFill/>
                    <a:ln>
                      <a:noFill/>
                    </a:ln>
                  </pic:spPr>
                </pic:pic>
              </a:graphicData>
            </a:graphic>
          </wp:inline>
        </w:drawing>
      </w:r>
    </w:p>
    <w:p w14:paraId="2D10A2B7" w14:textId="77777777" w:rsidR="001E08B7" w:rsidRPr="008C65B1" w:rsidRDefault="001E08B7" w:rsidP="00F31602"/>
    <w:p w14:paraId="47B87364" w14:textId="77777777" w:rsidR="001E08B7" w:rsidRPr="008C65B1" w:rsidRDefault="001E08B7" w:rsidP="00F31602"/>
    <w:p w14:paraId="4173FB1B" w14:textId="4B277AA6" w:rsidR="001E08B7" w:rsidRPr="008C65B1" w:rsidRDefault="001E08B7" w:rsidP="00F31602">
      <w:r w:rsidRPr="008C65B1">
        <w:rPr>
          <w:noProof/>
          <w:lang w:val="en-US" w:eastAsia="en-US"/>
        </w:rPr>
        <w:lastRenderedPageBreak/>
        <w:drawing>
          <wp:inline distT="0" distB="0" distL="0" distR="0" wp14:anchorId="75154714" wp14:editId="695C7F1B">
            <wp:extent cx="9144000" cy="5798820"/>
            <wp:effectExtent l="0" t="0" r="0" b="0"/>
            <wp:docPr id="340250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5798820"/>
                    </a:xfrm>
                    <a:prstGeom prst="rect">
                      <a:avLst/>
                    </a:prstGeom>
                    <a:noFill/>
                    <a:ln>
                      <a:noFill/>
                    </a:ln>
                  </pic:spPr>
                </pic:pic>
              </a:graphicData>
            </a:graphic>
          </wp:inline>
        </w:drawing>
      </w:r>
    </w:p>
    <w:p w14:paraId="37B7CDD2" w14:textId="77777777" w:rsidR="001E08B7" w:rsidRPr="008C65B1" w:rsidRDefault="001E08B7" w:rsidP="00F31602"/>
    <w:p w14:paraId="258D05B0" w14:textId="7F0D7C0E" w:rsidR="001E08B7" w:rsidRPr="008C65B1" w:rsidRDefault="001E08B7" w:rsidP="00F31602">
      <w:r w:rsidRPr="008C65B1">
        <w:rPr>
          <w:noProof/>
          <w:lang w:val="en-US" w:eastAsia="en-US"/>
        </w:rPr>
        <w:lastRenderedPageBreak/>
        <w:drawing>
          <wp:inline distT="0" distB="0" distL="0" distR="0" wp14:anchorId="14541E6F" wp14:editId="67D47B2D">
            <wp:extent cx="9144000" cy="2185035"/>
            <wp:effectExtent l="0" t="0" r="0" b="5715"/>
            <wp:docPr id="8871078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2185035"/>
                    </a:xfrm>
                    <a:prstGeom prst="rect">
                      <a:avLst/>
                    </a:prstGeom>
                    <a:noFill/>
                    <a:ln>
                      <a:noFill/>
                    </a:ln>
                  </pic:spPr>
                </pic:pic>
              </a:graphicData>
            </a:graphic>
          </wp:inline>
        </w:drawing>
      </w:r>
    </w:p>
    <w:bookmarkEnd w:id="39"/>
    <w:p w14:paraId="125D8508" w14:textId="17665F88" w:rsidR="00F45AA9" w:rsidRPr="008C65B1" w:rsidRDefault="00F45AA9" w:rsidP="00F45AA9">
      <w:pPr>
        <w:pStyle w:val="NumberedParagraph"/>
        <w:numPr>
          <w:ilvl w:val="0"/>
          <w:numId w:val="0"/>
        </w:numPr>
        <w:rPr>
          <w:highlight w:val="yellow"/>
        </w:rPr>
      </w:pPr>
      <w:r w:rsidRPr="008C65B1">
        <w:rPr>
          <w:highlight w:val="yellow"/>
        </w:rPr>
        <w:br w:type="page"/>
      </w:r>
    </w:p>
    <w:p w14:paraId="5F5088F4" w14:textId="12FED446" w:rsidR="00F31602" w:rsidRPr="008C65B1" w:rsidRDefault="00F45AA9" w:rsidP="00F45AA9">
      <w:pPr>
        <w:pStyle w:val="Caption"/>
        <w:jc w:val="both"/>
      </w:pPr>
      <w:bookmarkStart w:id="40" w:name="_Toc196905903"/>
      <w:r w:rsidRPr="008C65B1">
        <w:lastRenderedPageBreak/>
        <w:t xml:space="preserve">Table </w:t>
      </w:r>
      <w:fldSimple w:instr=" SEQ Table \* ARABIC ">
        <w:r w:rsidR="00381F39">
          <w:rPr>
            <w:noProof/>
          </w:rPr>
          <w:t>7</w:t>
        </w:r>
      </w:fldSimple>
      <w:r w:rsidRPr="008C65B1">
        <w:t>: Capital Expenditure by Administrative Classification</w:t>
      </w:r>
      <w:bookmarkEnd w:id="40"/>
    </w:p>
    <w:p w14:paraId="186911CA" w14:textId="78120AB4" w:rsidR="00B831FC" w:rsidRPr="008C65B1" w:rsidRDefault="001E08B7" w:rsidP="00B831FC">
      <w:r w:rsidRPr="008C65B1">
        <w:rPr>
          <w:noProof/>
          <w:lang w:val="en-US" w:eastAsia="en-US"/>
        </w:rPr>
        <w:drawing>
          <wp:inline distT="0" distB="0" distL="0" distR="0" wp14:anchorId="0A23015C" wp14:editId="693EB446">
            <wp:extent cx="9144000" cy="5521569"/>
            <wp:effectExtent l="0" t="0" r="0" b="3175"/>
            <wp:docPr id="8826210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404" cy="5521813"/>
                    </a:xfrm>
                    <a:prstGeom prst="rect">
                      <a:avLst/>
                    </a:prstGeom>
                    <a:noFill/>
                    <a:ln>
                      <a:noFill/>
                    </a:ln>
                  </pic:spPr>
                </pic:pic>
              </a:graphicData>
            </a:graphic>
          </wp:inline>
        </w:drawing>
      </w:r>
    </w:p>
    <w:p w14:paraId="275DE0E8" w14:textId="77777777" w:rsidR="001E08B7" w:rsidRPr="008C65B1" w:rsidRDefault="001E08B7" w:rsidP="00B831FC"/>
    <w:p w14:paraId="7493FC33" w14:textId="55E4A78F" w:rsidR="001E08B7" w:rsidRPr="008C65B1" w:rsidRDefault="001E08B7" w:rsidP="00B831FC">
      <w:r w:rsidRPr="008C65B1">
        <w:rPr>
          <w:noProof/>
          <w:lang w:val="en-US" w:eastAsia="en-US"/>
        </w:rPr>
        <w:lastRenderedPageBreak/>
        <w:drawing>
          <wp:inline distT="0" distB="0" distL="0" distR="0" wp14:anchorId="32E0BEB5" wp14:editId="7D0ECCC9">
            <wp:extent cx="9144000" cy="5899785"/>
            <wp:effectExtent l="0" t="0" r="0" b="5715"/>
            <wp:docPr id="4708002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899785"/>
                    </a:xfrm>
                    <a:prstGeom prst="rect">
                      <a:avLst/>
                    </a:prstGeom>
                    <a:noFill/>
                    <a:ln>
                      <a:noFill/>
                    </a:ln>
                  </pic:spPr>
                </pic:pic>
              </a:graphicData>
            </a:graphic>
          </wp:inline>
        </w:drawing>
      </w:r>
    </w:p>
    <w:p w14:paraId="32854097" w14:textId="10169C20" w:rsidR="001E08B7" w:rsidRPr="008C65B1" w:rsidRDefault="001E08B7" w:rsidP="00B831FC">
      <w:r w:rsidRPr="008C65B1">
        <w:rPr>
          <w:noProof/>
          <w:lang w:val="en-US" w:eastAsia="en-US"/>
        </w:rPr>
        <w:lastRenderedPageBreak/>
        <w:drawing>
          <wp:inline distT="0" distB="0" distL="0" distR="0" wp14:anchorId="23F815BB" wp14:editId="64754466">
            <wp:extent cx="9144000" cy="4970145"/>
            <wp:effectExtent l="0" t="0" r="0" b="1905"/>
            <wp:docPr id="6051118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4970145"/>
                    </a:xfrm>
                    <a:prstGeom prst="rect">
                      <a:avLst/>
                    </a:prstGeom>
                    <a:noFill/>
                    <a:ln>
                      <a:noFill/>
                    </a:ln>
                  </pic:spPr>
                </pic:pic>
              </a:graphicData>
            </a:graphic>
          </wp:inline>
        </w:drawing>
      </w:r>
    </w:p>
    <w:p w14:paraId="4845DC55" w14:textId="3B227D06" w:rsidR="00B831FC" w:rsidRPr="008C65B1" w:rsidRDefault="00B831FC">
      <w:pPr>
        <w:spacing w:before="0" w:after="200" w:line="276" w:lineRule="auto"/>
        <w:jc w:val="left"/>
      </w:pPr>
      <w:r w:rsidRPr="008C65B1">
        <w:br w:type="page"/>
      </w:r>
    </w:p>
    <w:p w14:paraId="20CF97A8" w14:textId="4C47261F" w:rsidR="00B831FC" w:rsidRPr="008C65B1" w:rsidRDefault="00B831FC" w:rsidP="00B831FC">
      <w:pPr>
        <w:pStyle w:val="Caption"/>
        <w:jc w:val="left"/>
      </w:pPr>
      <w:bookmarkStart w:id="41" w:name="_Toc196905904"/>
      <w:r w:rsidRPr="008C65B1">
        <w:lastRenderedPageBreak/>
        <w:t xml:space="preserve">Table </w:t>
      </w:r>
      <w:fldSimple w:instr=" SEQ Table \* ARABIC ">
        <w:r w:rsidR="00381F39">
          <w:rPr>
            <w:noProof/>
          </w:rPr>
          <w:t>8</w:t>
        </w:r>
      </w:fldSimple>
      <w:r w:rsidRPr="008C65B1">
        <w:t>: Other Expenditure by Administrative Classification</w:t>
      </w:r>
      <w:bookmarkEnd w:id="41"/>
    </w:p>
    <w:p w14:paraId="35232858" w14:textId="477894BE" w:rsidR="00B831FC" w:rsidRPr="008C65B1" w:rsidRDefault="001E08B7" w:rsidP="00B831FC">
      <w:r w:rsidRPr="008C65B1">
        <w:rPr>
          <w:noProof/>
          <w:lang w:val="en-US" w:eastAsia="en-US"/>
        </w:rPr>
        <w:drawing>
          <wp:inline distT="0" distB="0" distL="0" distR="0" wp14:anchorId="0BB5CD48" wp14:editId="72FF91E5">
            <wp:extent cx="9144000" cy="1501775"/>
            <wp:effectExtent l="0" t="0" r="0" b="3175"/>
            <wp:docPr id="2714913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1501775"/>
                    </a:xfrm>
                    <a:prstGeom prst="rect">
                      <a:avLst/>
                    </a:prstGeom>
                    <a:noFill/>
                    <a:ln>
                      <a:noFill/>
                    </a:ln>
                  </pic:spPr>
                </pic:pic>
              </a:graphicData>
            </a:graphic>
          </wp:inline>
        </w:drawing>
      </w:r>
    </w:p>
    <w:p w14:paraId="5D640109" w14:textId="501561AA" w:rsidR="0074702C" w:rsidRPr="008C65B1" w:rsidRDefault="0074702C" w:rsidP="00F45AA9">
      <w:pPr>
        <w:pStyle w:val="Caption"/>
        <w:jc w:val="both"/>
      </w:pPr>
      <w:r w:rsidRPr="008C65B1">
        <w:br w:type="page"/>
      </w:r>
    </w:p>
    <w:p w14:paraId="745F1AE4" w14:textId="77777777" w:rsidR="00C7361E" w:rsidRPr="008C65B1" w:rsidRDefault="00C7361E" w:rsidP="006D6403">
      <w:pPr>
        <w:pStyle w:val="Heading2"/>
      </w:pPr>
      <w:bookmarkStart w:id="42" w:name="_Toc196905883"/>
      <w:bookmarkStart w:id="43" w:name="_Toc27493056"/>
      <w:bookmarkStart w:id="44" w:name="_Hlk27487576"/>
      <w:r w:rsidRPr="008C65B1">
        <w:lastRenderedPageBreak/>
        <w:t>Expenditure by Economic Classification</w:t>
      </w:r>
      <w:bookmarkEnd w:id="42"/>
    </w:p>
    <w:p w14:paraId="7F9786B3" w14:textId="1B0223D2" w:rsidR="00C7361E" w:rsidRPr="008C65B1" w:rsidRDefault="00C7361E" w:rsidP="00C7361E">
      <w:pPr>
        <w:pStyle w:val="Caption"/>
        <w:jc w:val="left"/>
      </w:pPr>
      <w:bookmarkStart w:id="45" w:name="_Toc196905905"/>
      <w:r w:rsidRPr="008C65B1">
        <w:t xml:space="preserve">Table </w:t>
      </w:r>
      <w:fldSimple w:instr=" SEQ Table \* ARABIC ">
        <w:r w:rsidR="00381F39">
          <w:rPr>
            <w:noProof/>
          </w:rPr>
          <w:t>9</w:t>
        </w:r>
      </w:fldSimple>
      <w:r w:rsidRPr="008C65B1">
        <w:t>: Total Expenditure by Economic Classification</w:t>
      </w:r>
      <w:bookmarkEnd w:id="45"/>
    </w:p>
    <w:p w14:paraId="18A1A699" w14:textId="6DDFB74E" w:rsidR="007673DB" w:rsidRPr="008C65B1" w:rsidRDefault="00647CE1">
      <w:pPr>
        <w:spacing w:before="0" w:after="200" w:line="276" w:lineRule="auto"/>
        <w:jc w:val="left"/>
      </w:pPr>
      <w:r w:rsidRPr="008C65B1">
        <w:rPr>
          <w:noProof/>
          <w:lang w:val="en-US" w:eastAsia="en-US"/>
        </w:rPr>
        <w:drawing>
          <wp:inline distT="0" distB="0" distL="0" distR="0" wp14:anchorId="727170D8" wp14:editId="570D3BA5">
            <wp:extent cx="9144000" cy="4902200"/>
            <wp:effectExtent l="0" t="0" r="0" b="0"/>
            <wp:docPr id="434244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4902200"/>
                    </a:xfrm>
                    <a:prstGeom prst="rect">
                      <a:avLst/>
                    </a:prstGeom>
                    <a:noFill/>
                    <a:ln>
                      <a:noFill/>
                    </a:ln>
                  </pic:spPr>
                </pic:pic>
              </a:graphicData>
            </a:graphic>
          </wp:inline>
        </w:drawing>
      </w:r>
    </w:p>
    <w:p w14:paraId="313EC5AE" w14:textId="77777777" w:rsidR="00647CE1" w:rsidRPr="008C65B1" w:rsidRDefault="00647CE1">
      <w:pPr>
        <w:spacing w:before="0" w:after="200" w:line="276" w:lineRule="auto"/>
        <w:jc w:val="left"/>
      </w:pPr>
    </w:p>
    <w:p w14:paraId="023D3697" w14:textId="349E955C" w:rsidR="00647CE1" w:rsidRPr="008C65B1" w:rsidRDefault="00647CE1">
      <w:pPr>
        <w:spacing w:before="0" w:after="200" w:line="276" w:lineRule="auto"/>
        <w:jc w:val="left"/>
      </w:pPr>
      <w:r w:rsidRPr="008C65B1">
        <w:rPr>
          <w:noProof/>
          <w:lang w:val="en-US" w:eastAsia="en-US"/>
        </w:rPr>
        <w:lastRenderedPageBreak/>
        <w:drawing>
          <wp:inline distT="0" distB="0" distL="0" distR="0" wp14:anchorId="27CAABBA" wp14:editId="3F8A3865">
            <wp:extent cx="9144000" cy="5692775"/>
            <wp:effectExtent l="0" t="0" r="0" b="3175"/>
            <wp:docPr id="16135836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5692775"/>
                    </a:xfrm>
                    <a:prstGeom prst="rect">
                      <a:avLst/>
                    </a:prstGeom>
                    <a:noFill/>
                    <a:ln>
                      <a:noFill/>
                    </a:ln>
                  </pic:spPr>
                </pic:pic>
              </a:graphicData>
            </a:graphic>
          </wp:inline>
        </w:drawing>
      </w:r>
    </w:p>
    <w:p w14:paraId="51A321D0" w14:textId="77777777" w:rsidR="00647CE1" w:rsidRPr="008C65B1" w:rsidRDefault="00647CE1">
      <w:pPr>
        <w:spacing w:before="0" w:after="200" w:line="276" w:lineRule="auto"/>
        <w:jc w:val="left"/>
      </w:pPr>
    </w:p>
    <w:p w14:paraId="7C8E5425" w14:textId="120C6173" w:rsidR="00647CE1" w:rsidRPr="008C65B1" w:rsidRDefault="00647CE1">
      <w:pPr>
        <w:spacing w:before="0" w:after="200" w:line="276" w:lineRule="auto"/>
        <w:jc w:val="left"/>
      </w:pPr>
      <w:r w:rsidRPr="008C65B1">
        <w:rPr>
          <w:noProof/>
          <w:lang w:val="en-US" w:eastAsia="en-US"/>
        </w:rPr>
        <w:lastRenderedPageBreak/>
        <w:drawing>
          <wp:inline distT="0" distB="0" distL="0" distR="0" wp14:anchorId="29A77BD7" wp14:editId="503F4D88">
            <wp:extent cx="9144000" cy="5692775"/>
            <wp:effectExtent l="0" t="0" r="0" b="3175"/>
            <wp:docPr id="13401991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5692775"/>
                    </a:xfrm>
                    <a:prstGeom prst="rect">
                      <a:avLst/>
                    </a:prstGeom>
                    <a:noFill/>
                    <a:ln>
                      <a:noFill/>
                    </a:ln>
                  </pic:spPr>
                </pic:pic>
              </a:graphicData>
            </a:graphic>
          </wp:inline>
        </w:drawing>
      </w:r>
    </w:p>
    <w:p w14:paraId="1800C955" w14:textId="77777777" w:rsidR="00647CE1" w:rsidRPr="008C65B1" w:rsidRDefault="00647CE1">
      <w:pPr>
        <w:spacing w:before="0" w:after="200" w:line="276" w:lineRule="auto"/>
        <w:jc w:val="left"/>
      </w:pPr>
    </w:p>
    <w:p w14:paraId="7BA93099" w14:textId="314922B0" w:rsidR="00647CE1" w:rsidRPr="008C65B1" w:rsidRDefault="00647CE1">
      <w:pPr>
        <w:spacing w:before="0" w:after="200" w:line="276" w:lineRule="auto"/>
        <w:jc w:val="left"/>
      </w:pPr>
      <w:r w:rsidRPr="008C65B1">
        <w:rPr>
          <w:noProof/>
          <w:lang w:val="en-US" w:eastAsia="en-US"/>
        </w:rPr>
        <w:lastRenderedPageBreak/>
        <w:drawing>
          <wp:inline distT="0" distB="0" distL="0" distR="0" wp14:anchorId="1309051E" wp14:editId="412D8CC1">
            <wp:extent cx="9144000" cy="5591810"/>
            <wp:effectExtent l="0" t="0" r="0" b="8890"/>
            <wp:docPr id="6480047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5591810"/>
                    </a:xfrm>
                    <a:prstGeom prst="rect">
                      <a:avLst/>
                    </a:prstGeom>
                    <a:noFill/>
                    <a:ln>
                      <a:noFill/>
                    </a:ln>
                  </pic:spPr>
                </pic:pic>
              </a:graphicData>
            </a:graphic>
          </wp:inline>
        </w:drawing>
      </w:r>
    </w:p>
    <w:p w14:paraId="6DF45CB9" w14:textId="77777777" w:rsidR="00647CE1" w:rsidRPr="008C65B1" w:rsidRDefault="00647CE1">
      <w:pPr>
        <w:spacing w:before="0" w:after="200" w:line="276" w:lineRule="auto"/>
        <w:jc w:val="left"/>
      </w:pPr>
    </w:p>
    <w:p w14:paraId="02131C42" w14:textId="14CC696F" w:rsidR="00647CE1" w:rsidRPr="008C65B1" w:rsidRDefault="00647CE1">
      <w:pPr>
        <w:spacing w:before="0" w:after="200" w:line="276" w:lineRule="auto"/>
        <w:jc w:val="left"/>
      </w:pPr>
      <w:r w:rsidRPr="008C65B1">
        <w:rPr>
          <w:noProof/>
          <w:lang w:val="en-US" w:eastAsia="en-US"/>
        </w:rPr>
        <w:lastRenderedPageBreak/>
        <w:drawing>
          <wp:inline distT="0" distB="0" distL="0" distR="0" wp14:anchorId="3E643226" wp14:editId="1DE896C0">
            <wp:extent cx="9144000" cy="3630295"/>
            <wp:effectExtent l="0" t="0" r="0" b="8255"/>
            <wp:docPr id="15439093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3630295"/>
                    </a:xfrm>
                    <a:prstGeom prst="rect">
                      <a:avLst/>
                    </a:prstGeom>
                    <a:noFill/>
                    <a:ln>
                      <a:noFill/>
                    </a:ln>
                  </pic:spPr>
                </pic:pic>
              </a:graphicData>
            </a:graphic>
          </wp:inline>
        </w:drawing>
      </w:r>
    </w:p>
    <w:p w14:paraId="2BDD7A2B" w14:textId="484630CB" w:rsidR="00C7361E" w:rsidRPr="008C65B1" w:rsidRDefault="00C7361E">
      <w:pPr>
        <w:spacing w:before="0" w:after="200" w:line="276" w:lineRule="auto"/>
        <w:jc w:val="left"/>
        <w:rPr>
          <w:b/>
          <w:color w:val="404040" w:themeColor="text1" w:themeTint="BF"/>
          <w:sz w:val="28"/>
          <w:szCs w:val="32"/>
        </w:rPr>
      </w:pPr>
      <w:r w:rsidRPr="008C65B1">
        <w:br w:type="page"/>
      </w:r>
    </w:p>
    <w:p w14:paraId="09A61752" w14:textId="5C20F6A9" w:rsidR="00F45AA9" w:rsidRPr="008C65B1" w:rsidRDefault="00F45AA9" w:rsidP="006D6403">
      <w:pPr>
        <w:pStyle w:val="Heading2"/>
      </w:pPr>
      <w:bookmarkStart w:id="46" w:name="_Toc196905884"/>
      <w:r w:rsidRPr="008C65B1">
        <w:lastRenderedPageBreak/>
        <w:t>Expenditure by Function</w:t>
      </w:r>
      <w:bookmarkEnd w:id="43"/>
      <w:r w:rsidR="00494579" w:rsidRPr="008C65B1">
        <w:t>al Classification</w:t>
      </w:r>
      <w:bookmarkEnd w:id="46"/>
    </w:p>
    <w:p w14:paraId="5CA15688" w14:textId="3D432E00" w:rsidR="00F45AA9" w:rsidRPr="008C65B1" w:rsidRDefault="00F45AA9" w:rsidP="00F45AA9">
      <w:pPr>
        <w:pStyle w:val="Caption"/>
        <w:jc w:val="both"/>
      </w:pPr>
      <w:bookmarkStart w:id="47" w:name="_Toc196905906"/>
      <w:bookmarkEnd w:id="44"/>
      <w:r w:rsidRPr="008C65B1">
        <w:t xml:space="preserve">Table </w:t>
      </w:r>
      <w:fldSimple w:instr=" SEQ Table \* ARABIC ">
        <w:r w:rsidR="00381F39">
          <w:rPr>
            <w:noProof/>
          </w:rPr>
          <w:t>10</w:t>
        </w:r>
      </w:fldSimple>
      <w:r w:rsidRPr="008C65B1">
        <w:t>: Total Expenditure by Function</w:t>
      </w:r>
      <w:r w:rsidR="00494579" w:rsidRPr="008C65B1">
        <w:t>al Classification</w:t>
      </w:r>
      <w:bookmarkEnd w:id="47"/>
    </w:p>
    <w:p w14:paraId="2D6AA1E8" w14:textId="769BCDC0" w:rsidR="00F31602" w:rsidRPr="008C65B1" w:rsidRDefault="00647CE1" w:rsidP="00F31602">
      <w:r w:rsidRPr="008C65B1">
        <w:rPr>
          <w:noProof/>
          <w:lang w:val="en-US" w:eastAsia="en-US"/>
        </w:rPr>
        <w:drawing>
          <wp:inline distT="0" distB="0" distL="0" distR="0" wp14:anchorId="6A89FBFF" wp14:editId="041BF053">
            <wp:extent cx="9144000" cy="5275384"/>
            <wp:effectExtent l="0" t="0" r="0" b="1905"/>
            <wp:docPr id="1388147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9128" cy="5278342"/>
                    </a:xfrm>
                    <a:prstGeom prst="rect">
                      <a:avLst/>
                    </a:prstGeom>
                    <a:noFill/>
                    <a:ln>
                      <a:noFill/>
                    </a:ln>
                  </pic:spPr>
                </pic:pic>
              </a:graphicData>
            </a:graphic>
          </wp:inline>
        </w:drawing>
      </w:r>
    </w:p>
    <w:p w14:paraId="19169379" w14:textId="68FDABB6" w:rsidR="00647CE1" w:rsidRPr="008C65B1" w:rsidRDefault="00647CE1" w:rsidP="00F31602">
      <w:r w:rsidRPr="008C65B1">
        <w:rPr>
          <w:noProof/>
          <w:lang w:val="en-US" w:eastAsia="en-US"/>
        </w:rPr>
        <w:lastRenderedPageBreak/>
        <w:drawing>
          <wp:inline distT="0" distB="0" distL="0" distR="0" wp14:anchorId="2DACC970" wp14:editId="2299F458">
            <wp:extent cx="9144000" cy="6000750"/>
            <wp:effectExtent l="0" t="0" r="0" b="0"/>
            <wp:docPr id="2407195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6000750"/>
                    </a:xfrm>
                    <a:prstGeom prst="rect">
                      <a:avLst/>
                    </a:prstGeom>
                    <a:noFill/>
                    <a:ln>
                      <a:noFill/>
                    </a:ln>
                  </pic:spPr>
                </pic:pic>
              </a:graphicData>
            </a:graphic>
          </wp:inline>
        </w:drawing>
      </w:r>
    </w:p>
    <w:p w14:paraId="2B05548B" w14:textId="5DD090B3" w:rsidR="00647CE1" w:rsidRPr="008C65B1" w:rsidRDefault="00647CE1" w:rsidP="00F31602">
      <w:r w:rsidRPr="008C65B1">
        <w:rPr>
          <w:noProof/>
          <w:lang w:val="en-US" w:eastAsia="en-US"/>
        </w:rPr>
        <w:lastRenderedPageBreak/>
        <w:drawing>
          <wp:inline distT="0" distB="0" distL="0" distR="0" wp14:anchorId="144B7880" wp14:editId="0AD4B7A1">
            <wp:extent cx="9144000" cy="946785"/>
            <wp:effectExtent l="0" t="0" r="0" b="5715"/>
            <wp:docPr id="4061029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946785"/>
                    </a:xfrm>
                    <a:prstGeom prst="rect">
                      <a:avLst/>
                    </a:prstGeom>
                    <a:noFill/>
                    <a:ln>
                      <a:noFill/>
                    </a:ln>
                  </pic:spPr>
                </pic:pic>
              </a:graphicData>
            </a:graphic>
          </wp:inline>
        </w:drawing>
      </w:r>
    </w:p>
    <w:p w14:paraId="6301A32E" w14:textId="65498E9E" w:rsidR="00F45AA9" w:rsidRPr="008C65B1" w:rsidRDefault="00F45AA9" w:rsidP="00F45AA9">
      <w:pPr>
        <w:pStyle w:val="NumberedParagraph"/>
        <w:numPr>
          <w:ilvl w:val="0"/>
          <w:numId w:val="0"/>
        </w:numPr>
      </w:pPr>
      <w:r w:rsidRPr="008C65B1">
        <w:br w:type="page"/>
      </w:r>
    </w:p>
    <w:p w14:paraId="31D5708C" w14:textId="3E97B103" w:rsidR="00F45AA9" w:rsidRPr="008C65B1" w:rsidRDefault="00F45AA9" w:rsidP="00F45AA9">
      <w:pPr>
        <w:pStyle w:val="Caption"/>
        <w:jc w:val="both"/>
      </w:pPr>
      <w:bookmarkStart w:id="48" w:name="_Toc196905907"/>
      <w:r w:rsidRPr="008C65B1">
        <w:lastRenderedPageBreak/>
        <w:t xml:space="preserve">Table </w:t>
      </w:r>
      <w:fldSimple w:instr=" SEQ Table \* ARABIC ">
        <w:r w:rsidR="00381F39">
          <w:rPr>
            <w:noProof/>
          </w:rPr>
          <w:t>11</w:t>
        </w:r>
      </w:fldSimple>
      <w:r w:rsidRPr="008C65B1">
        <w:t>: Personnel Expenditure by F</w:t>
      </w:r>
      <w:r w:rsidR="00494579" w:rsidRPr="008C65B1">
        <w:t>unctional Classification</w:t>
      </w:r>
      <w:bookmarkEnd w:id="48"/>
      <w:r w:rsidR="00494579" w:rsidRPr="008C65B1" w:rsidDel="00494579">
        <w:t xml:space="preserve"> </w:t>
      </w:r>
    </w:p>
    <w:p w14:paraId="7165E76E" w14:textId="6039789B" w:rsidR="00F31602" w:rsidRPr="008C65B1" w:rsidRDefault="00907BAE" w:rsidP="00F31602">
      <w:r w:rsidRPr="008C65B1">
        <w:rPr>
          <w:noProof/>
          <w:lang w:val="en-US" w:eastAsia="en-US"/>
        </w:rPr>
        <w:drawing>
          <wp:inline distT="0" distB="0" distL="0" distR="0" wp14:anchorId="2C7EA4A9" wp14:editId="4198BCD5">
            <wp:extent cx="9144000" cy="5530361"/>
            <wp:effectExtent l="0" t="0" r="0" b="0"/>
            <wp:docPr id="11895523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6695" cy="5531991"/>
                    </a:xfrm>
                    <a:prstGeom prst="rect">
                      <a:avLst/>
                    </a:prstGeom>
                    <a:noFill/>
                    <a:ln>
                      <a:noFill/>
                    </a:ln>
                  </pic:spPr>
                </pic:pic>
              </a:graphicData>
            </a:graphic>
          </wp:inline>
        </w:drawing>
      </w:r>
    </w:p>
    <w:p w14:paraId="2FC308D7" w14:textId="77777777" w:rsidR="00907BAE" w:rsidRPr="008C65B1" w:rsidRDefault="00907BAE" w:rsidP="00F31602"/>
    <w:p w14:paraId="1DBE2601" w14:textId="28A2CD92" w:rsidR="00907BAE" w:rsidRPr="008C65B1" w:rsidRDefault="00907BAE" w:rsidP="00F31602">
      <w:r w:rsidRPr="008C65B1">
        <w:rPr>
          <w:noProof/>
          <w:lang w:val="en-US" w:eastAsia="en-US"/>
        </w:rPr>
        <w:lastRenderedPageBreak/>
        <w:drawing>
          <wp:inline distT="0" distB="0" distL="0" distR="0" wp14:anchorId="268E7C58" wp14:editId="2AD7CC99">
            <wp:extent cx="9144000" cy="2807335"/>
            <wp:effectExtent l="0" t="0" r="0" b="0"/>
            <wp:docPr id="11208335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2807335"/>
                    </a:xfrm>
                    <a:prstGeom prst="rect">
                      <a:avLst/>
                    </a:prstGeom>
                    <a:noFill/>
                    <a:ln>
                      <a:noFill/>
                    </a:ln>
                  </pic:spPr>
                </pic:pic>
              </a:graphicData>
            </a:graphic>
          </wp:inline>
        </w:drawing>
      </w:r>
    </w:p>
    <w:p w14:paraId="21E82774" w14:textId="5A727A35" w:rsidR="00F45AA9" w:rsidRPr="008C65B1" w:rsidRDefault="00F45AA9" w:rsidP="00F45AA9">
      <w:pPr>
        <w:pStyle w:val="NumberedParagraph"/>
        <w:numPr>
          <w:ilvl w:val="0"/>
          <w:numId w:val="0"/>
        </w:numPr>
      </w:pPr>
      <w:r w:rsidRPr="008C65B1">
        <w:br w:type="page"/>
      </w:r>
    </w:p>
    <w:p w14:paraId="15A9C4E8" w14:textId="47E6F896" w:rsidR="00C1536A" w:rsidRPr="008C65B1" w:rsidRDefault="00C1536A" w:rsidP="00C1536A">
      <w:pPr>
        <w:pStyle w:val="Caption"/>
        <w:jc w:val="left"/>
      </w:pPr>
      <w:bookmarkStart w:id="49" w:name="_Toc196905908"/>
      <w:r w:rsidRPr="008C65B1">
        <w:lastRenderedPageBreak/>
        <w:t xml:space="preserve">Table </w:t>
      </w:r>
      <w:fldSimple w:instr=" SEQ Table \* ARABIC ">
        <w:r w:rsidR="00381F39">
          <w:rPr>
            <w:noProof/>
          </w:rPr>
          <w:t>12</w:t>
        </w:r>
      </w:fldSimple>
      <w:r w:rsidRPr="008C65B1">
        <w:t xml:space="preserve">: Overhead Expenditure by </w:t>
      </w:r>
      <w:r w:rsidR="00494579" w:rsidRPr="008C65B1">
        <w:t>Functional Classification</w:t>
      </w:r>
      <w:bookmarkEnd w:id="49"/>
      <w:r w:rsidR="00494579" w:rsidRPr="008C65B1" w:rsidDel="00494579">
        <w:t xml:space="preserve"> </w:t>
      </w:r>
    </w:p>
    <w:p w14:paraId="7F150EB4" w14:textId="27A7A066" w:rsidR="00F31602" w:rsidRPr="008C65B1" w:rsidRDefault="00907BAE" w:rsidP="00F31602">
      <w:r w:rsidRPr="008C65B1">
        <w:rPr>
          <w:noProof/>
          <w:lang w:val="en-US" w:eastAsia="en-US"/>
        </w:rPr>
        <w:drawing>
          <wp:inline distT="0" distB="0" distL="0" distR="0" wp14:anchorId="5DDEB12B" wp14:editId="341A3EA3">
            <wp:extent cx="9144000" cy="5486400"/>
            <wp:effectExtent l="0" t="0" r="0" b="0"/>
            <wp:docPr id="4540386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8377" cy="5489026"/>
                    </a:xfrm>
                    <a:prstGeom prst="rect">
                      <a:avLst/>
                    </a:prstGeom>
                    <a:noFill/>
                    <a:ln>
                      <a:noFill/>
                    </a:ln>
                  </pic:spPr>
                </pic:pic>
              </a:graphicData>
            </a:graphic>
          </wp:inline>
        </w:drawing>
      </w:r>
    </w:p>
    <w:p w14:paraId="07FAC0FD" w14:textId="77777777" w:rsidR="00907BAE" w:rsidRPr="008C65B1" w:rsidRDefault="00907BAE" w:rsidP="00F31602"/>
    <w:p w14:paraId="0CE6A903" w14:textId="6496F184" w:rsidR="00907BAE" w:rsidRPr="008C65B1" w:rsidRDefault="00907BAE" w:rsidP="00F31602">
      <w:r w:rsidRPr="008C65B1">
        <w:rPr>
          <w:noProof/>
          <w:lang w:val="en-US" w:eastAsia="en-US"/>
        </w:rPr>
        <w:lastRenderedPageBreak/>
        <w:drawing>
          <wp:inline distT="0" distB="0" distL="0" distR="0" wp14:anchorId="0EFDA639" wp14:editId="3C679520">
            <wp:extent cx="9144000" cy="2807335"/>
            <wp:effectExtent l="0" t="0" r="0" b="0"/>
            <wp:docPr id="2755388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2807335"/>
                    </a:xfrm>
                    <a:prstGeom prst="rect">
                      <a:avLst/>
                    </a:prstGeom>
                    <a:noFill/>
                    <a:ln>
                      <a:noFill/>
                    </a:ln>
                  </pic:spPr>
                </pic:pic>
              </a:graphicData>
            </a:graphic>
          </wp:inline>
        </w:drawing>
      </w:r>
    </w:p>
    <w:p w14:paraId="07109DF8" w14:textId="34FCC3D8" w:rsidR="00C1536A" w:rsidRPr="008C65B1" w:rsidRDefault="00C1536A" w:rsidP="00C1536A">
      <w:pPr>
        <w:pStyle w:val="NumberedParagraph"/>
        <w:numPr>
          <w:ilvl w:val="0"/>
          <w:numId w:val="0"/>
        </w:numPr>
        <w:rPr>
          <w:highlight w:val="yellow"/>
        </w:rPr>
      </w:pPr>
      <w:r w:rsidRPr="008C65B1">
        <w:rPr>
          <w:highlight w:val="yellow"/>
        </w:rPr>
        <w:br w:type="page"/>
      </w:r>
    </w:p>
    <w:p w14:paraId="63F47806" w14:textId="671ACDB3" w:rsidR="00F31602" w:rsidRPr="008C65B1" w:rsidRDefault="00C1536A" w:rsidP="00C1536A">
      <w:pPr>
        <w:pStyle w:val="Caption"/>
        <w:jc w:val="both"/>
      </w:pPr>
      <w:bookmarkStart w:id="50" w:name="_Toc196905909"/>
      <w:r w:rsidRPr="008C65B1">
        <w:lastRenderedPageBreak/>
        <w:t xml:space="preserve">Table </w:t>
      </w:r>
      <w:fldSimple w:instr=" SEQ Table \* ARABIC ">
        <w:r w:rsidR="00381F39">
          <w:rPr>
            <w:noProof/>
          </w:rPr>
          <w:t>13</w:t>
        </w:r>
      </w:fldSimple>
      <w:r w:rsidRPr="008C65B1">
        <w:t xml:space="preserve">: Capital Expenditure by </w:t>
      </w:r>
      <w:r w:rsidR="00494579" w:rsidRPr="008C65B1">
        <w:t>Functional Classification</w:t>
      </w:r>
      <w:bookmarkEnd w:id="50"/>
      <w:r w:rsidR="00494579" w:rsidRPr="008C65B1" w:rsidDel="00494579">
        <w:t xml:space="preserve"> </w:t>
      </w:r>
    </w:p>
    <w:p w14:paraId="3EDBEF8C" w14:textId="5DF30A17" w:rsidR="007673DB" w:rsidRPr="008C65B1" w:rsidRDefault="00907BAE">
      <w:pPr>
        <w:spacing w:before="0" w:after="200" w:line="276" w:lineRule="auto"/>
        <w:jc w:val="left"/>
      </w:pPr>
      <w:r w:rsidRPr="008C65B1">
        <w:rPr>
          <w:noProof/>
          <w:lang w:val="en-US" w:eastAsia="en-US"/>
        </w:rPr>
        <w:drawing>
          <wp:inline distT="0" distB="0" distL="0" distR="0" wp14:anchorId="32A27C67" wp14:editId="43D1B008">
            <wp:extent cx="9144000" cy="5565531"/>
            <wp:effectExtent l="0" t="0" r="0" b="0"/>
            <wp:docPr id="12536702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8486" cy="5568261"/>
                    </a:xfrm>
                    <a:prstGeom prst="rect">
                      <a:avLst/>
                    </a:prstGeom>
                    <a:noFill/>
                    <a:ln>
                      <a:noFill/>
                    </a:ln>
                  </pic:spPr>
                </pic:pic>
              </a:graphicData>
            </a:graphic>
          </wp:inline>
        </w:drawing>
      </w:r>
    </w:p>
    <w:p w14:paraId="6370FF20" w14:textId="0A05B997" w:rsidR="00907BAE" w:rsidRPr="008C65B1" w:rsidRDefault="00907BAE">
      <w:pPr>
        <w:spacing w:before="0" w:after="200" w:line="276" w:lineRule="auto"/>
        <w:jc w:val="left"/>
      </w:pPr>
      <w:r w:rsidRPr="008C65B1">
        <w:rPr>
          <w:noProof/>
          <w:lang w:val="en-US" w:eastAsia="en-US"/>
        </w:rPr>
        <w:lastRenderedPageBreak/>
        <w:drawing>
          <wp:inline distT="0" distB="0" distL="0" distR="0" wp14:anchorId="7DC73CE2" wp14:editId="72046762">
            <wp:extent cx="9144000" cy="4868545"/>
            <wp:effectExtent l="0" t="0" r="0" b="8255"/>
            <wp:docPr id="1592318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4868545"/>
                    </a:xfrm>
                    <a:prstGeom prst="rect">
                      <a:avLst/>
                    </a:prstGeom>
                    <a:noFill/>
                    <a:ln>
                      <a:noFill/>
                    </a:ln>
                  </pic:spPr>
                </pic:pic>
              </a:graphicData>
            </a:graphic>
          </wp:inline>
        </w:drawing>
      </w:r>
    </w:p>
    <w:p w14:paraId="00B92EE4" w14:textId="42868CFF" w:rsidR="00B831FC" w:rsidRPr="008C65B1" w:rsidRDefault="00B831FC">
      <w:pPr>
        <w:spacing w:before="0" w:after="200" w:line="276" w:lineRule="auto"/>
        <w:jc w:val="left"/>
      </w:pPr>
      <w:r w:rsidRPr="008C65B1">
        <w:br w:type="page"/>
      </w:r>
    </w:p>
    <w:p w14:paraId="78CC7F03" w14:textId="1DBB14BC" w:rsidR="00B831FC" w:rsidRPr="008C65B1" w:rsidRDefault="00B831FC" w:rsidP="00B831FC">
      <w:pPr>
        <w:pStyle w:val="Caption"/>
        <w:jc w:val="left"/>
      </w:pPr>
      <w:bookmarkStart w:id="51" w:name="_Toc196905910"/>
      <w:r w:rsidRPr="008C65B1">
        <w:lastRenderedPageBreak/>
        <w:t xml:space="preserve">Table </w:t>
      </w:r>
      <w:fldSimple w:instr=" SEQ Table \* ARABIC ">
        <w:r w:rsidR="00381F39">
          <w:rPr>
            <w:noProof/>
          </w:rPr>
          <w:t>14</w:t>
        </w:r>
      </w:fldSimple>
      <w:r w:rsidRPr="008C65B1">
        <w:t xml:space="preserve">: Other Expenditure by </w:t>
      </w:r>
      <w:r w:rsidR="00494579" w:rsidRPr="008C65B1">
        <w:t>Functional Classification</w:t>
      </w:r>
      <w:bookmarkEnd w:id="51"/>
      <w:r w:rsidR="00494579" w:rsidRPr="008C65B1" w:rsidDel="00494579">
        <w:t xml:space="preserve"> </w:t>
      </w:r>
    </w:p>
    <w:p w14:paraId="427FEC67" w14:textId="5D7FD88B" w:rsidR="007673DB" w:rsidRPr="008C65B1" w:rsidRDefault="00907BAE" w:rsidP="007673DB">
      <w:r w:rsidRPr="008C65B1">
        <w:rPr>
          <w:noProof/>
          <w:lang w:val="en-US" w:eastAsia="en-US"/>
        </w:rPr>
        <w:drawing>
          <wp:inline distT="0" distB="0" distL="0" distR="0" wp14:anchorId="7CC2BE4D" wp14:editId="4D77140A">
            <wp:extent cx="9144000" cy="1501775"/>
            <wp:effectExtent l="0" t="0" r="0" b="3175"/>
            <wp:docPr id="11840905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1501775"/>
                    </a:xfrm>
                    <a:prstGeom prst="rect">
                      <a:avLst/>
                    </a:prstGeom>
                    <a:noFill/>
                    <a:ln>
                      <a:noFill/>
                    </a:ln>
                  </pic:spPr>
                </pic:pic>
              </a:graphicData>
            </a:graphic>
          </wp:inline>
        </w:drawing>
      </w:r>
    </w:p>
    <w:p w14:paraId="43CF49FE" w14:textId="77777777" w:rsidR="00645380" w:rsidRPr="008C65B1" w:rsidRDefault="00645380">
      <w:pPr>
        <w:spacing w:before="0" w:after="200" w:line="276" w:lineRule="auto"/>
        <w:jc w:val="left"/>
        <w:rPr>
          <w:b/>
          <w:color w:val="404040" w:themeColor="text1" w:themeTint="BF"/>
          <w:sz w:val="28"/>
          <w:szCs w:val="32"/>
        </w:rPr>
      </w:pPr>
      <w:r w:rsidRPr="008C65B1">
        <w:br w:type="page"/>
      </w:r>
    </w:p>
    <w:p w14:paraId="41EF3651" w14:textId="46BABD1C" w:rsidR="004A426E" w:rsidRPr="008C65B1" w:rsidRDefault="004A426E" w:rsidP="006D6403">
      <w:pPr>
        <w:pStyle w:val="Heading2"/>
      </w:pPr>
      <w:bookmarkStart w:id="52" w:name="_Toc196905885"/>
      <w:r w:rsidRPr="008C65B1">
        <w:lastRenderedPageBreak/>
        <w:t>Expenditure by Programme</w:t>
      </w:r>
      <w:r w:rsidR="00494579" w:rsidRPr="008C65B1">
        <w:t xml:space="preserve"> Classification</w:t>
      </w:r>
      <w:bookmarkEnd w:id="52"/>
    </w:p>
    <w:p w14:paraId="110395F3" w14:textId="5E96B215" w:rsidR="004A426E" w:rsidRPr="008C65B1" w:rsidRDefault="004A426E" w:rsidP="004A426E">
      <w:pPr>
        <w:pStyle w:val="Caption"/>
        <w:jc w:val="both"/>
      </w:pPr>
      <w:bookmarkStart w:id="53" w:name="_Toc196905911"/>
      <w:r w:rsidRPr="008C65B1">
        <w:t xml:space="preserve">Table </w:t>
      </w:r>
      <w:fldSimple w:instr=" SEQ Table \* ARABIC ">
        <w:r w:rsidR="00381F39">
          <w:rPr>
            <w:noProof/>
          </w:rPr>
          <w:t>15</w:t>
        </w:r>
      </w:fldSimple>
      <w:r w:rsidRPr="008C65B1">
        <w:t>: Total Expenditure by Programme</w:t>
      </w:r>
      <w:r w:rsidR="00494579" w:rsidRPr="008C65B1">
        <w:t xml:space="preserve"> Classification</w:t>
      </w:r>
      <w:bookmarkEnd w:id="53"/>
    </w:p>
    <w:p w14:paraId="519C3A8E" w14:textId="14742EA3" w:rsidR="004A426E" w:rsidRPr="008C65B1" w:rsidRDefault="00907BAE" w:rsidP="004A426E">
      <w:r w:rsidRPr="008C65B1">
        <w:rPr>
          <w:noProof/>
          <w:lang w:val="en-US" w:eastAsia="en-US"/>
        </w:rPr>
        <w:drawing>
          <wp:inline distT="0" distB="0" distL="0" distR="0" wp14:anchorId="772ABD17" wp14:editId="593EA4DC">
            <wp:extent cx="9144000" cy="5275384"/>
            <wp:effectExtent l="0" t="0" r="0" b="1905"/>
            <wp:docPr id="9851762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7488" cy="5277396"/>
                    </a:xfrm>
                    <a:prstGeom prst="rect">
                      <a:avLst/>
                    </a:prstGeom>
                    <a:noFill/>
                    <a:ln>
                      <a:noFill/>
                    </a:ln>
                  </pic:spPr>
                </pic:pic>
              </a:graphicData>
            </a:graphic>
          </wp:inline>
        </w:drawing>
      </w:r>
    </w:p>
    <w:p w14:paraId="77314353" w14:textId="729430C8" w:rsidR="00907BAE" w:rsidRPr="008C65B1" w:rsidRDefault="00A95A42" w:rsidP="004A426E">
      <w:r w:rsidRPr="008C65B1">
        <w:rPr>
          <w:noProof/>
          <w:lang w:val="en-US" w:eastAsia="en-US"/>
        </w:rPr>
        <w:lastRenderedPageBreak/>
        <w:drawing>
          <wp:inline distT="0" distB="0" distL="0" distR="0" wp14:anchorId="68EBBCE8" wp14:editId="236CBD7A">
            <wp:extent cx="9144000" cy="1153795"/>
            <wp:effectExtent l="0" t="0" r="0" b="8255"/>
            <wp:docPr id="19789105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1153795"/>
                    </a:xfrm>
                    <a:prstGeom prst="rect">
                      <a:avLst/>
                    </a:prstGeom>
                    <a:noFill/>
                    <a:ln>
                      <a:noFill/>
                    </a:ln>
                  </pic:spPr>
                </pic:pic>
              </a:graphicData>
            </a:graphic>
          </wp:inline>
        </w:drawing>
      </w:r>
    </w:p>
    <w:p w14:paraId="717F4B06" w14:textId="77777777" w:rsidR="004A426E" w:rsidRPr="008C65B1" w:rsidRDefault="004A426E" w:rsidP="004A426E">
      <w:pPr>
        <w:pStyle w:val="NumberedParagraph"/>
        <w:numPr>
          <w:ilvl w:val="0"/>
          <w:numId w:val="0"/>
        </w:numPr>
      </w:pPr>
      <w:r w:rsidRPr="008C65B1">
        <w:br w:type="page"/>
      </w:r>
    </w:p>
    <w:p w14:paraId="3B6E2588" w14:textId="1DBB5A57" w:rsidR="004A426E" w:rsidRPr="008C65B1" w:rsidRDefault="004A426E" w:rsidP="004A426E">
      <w:pPr>
        <w:pStyle w:val="Caption"/>
        <w:jc w:val="both"/>
      </w:pPr>
      <w:bookmarkStart w:id="54" w:name="_Toc196905912"/>
      <w:r w:rsidRPr="008C65B1">
        <w:lastRenderedPageBreak/>
        <w:t xml:space="preserve">Table </w:t>
      </w:r>
      <w:fldSimple w:instr=" SEQ Table \* ARABIC ">
        <w:r w:rsidR="00381F39">
          <w:rPr>
            <w:noProof/>
          </w:rPr>
          <w:t>16</w:t>
        </w:r>
      </w:fldSimple>
      <w:r w:rsidRPr="008C65B1">
        <w:t xml:space="preserve">: Personnel Expenditure by </w:t>
      </w:r>
      <w:r w:rsidR="00494579" w:rsidRPr="008C65B1">
        <w:t>Programme Classification</w:t>
      </w:r>
      <w:bookmarkEnd w:id="54"/>
      <w:r w:rsidR="00494579" w:rsidRPr="008C65B1" w:rsidDel="00494579">
        <w:t xml:space="preserve"> </w:t>
      </w:r>
    </w:p>
    <w:p w14:paraId="0BA2B218" w14:textId="529C0A56" w:rsidR="004A426E" w:rsidRPr="008C65B1" w:rsidRDefault="00A95A42" w:rsidP="004A426E">
      <w:r w:rsidRPr="008C65B1">
        <w:rPr>
          <w:noProof/>
          <w:lang w:val="en-US" w:eastAsia="en-US"/>
        </w:rPr>
        <w:drawing>
          <wp:inline distT="0" distB="0" distL="0" distR="0" wp14:anchorId="3D5ABB84" wp14:editId="5219A6C5">
            <wp:extent cx="9144000" cy="4387215"/>
            <wp:effectExtent l="0" t="0" r="0" b="0"/>
            <wp:docPr id="8134353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4387215"/>
                    </a:xfrm>
                    <a:prstGeom prst="rect">
                      <a:avLst/>
                    </a:prstGeom>
                    <a:noFill/>
                    <a:ln>
                      <a:noFill/>
                    </a:ln>
                  </pic:spPr>
                </pic:pic>
              </a:graphicData>
            </a:graphic>
          </wp:inline>
        </w:drawing>
      </w:r>
    </w:p>
    <w:p w14:paraId="7B96F478" w14:textId="77777777" w:rsidR="004A426E" w:rsidRPr="008C65B1" w:rsidRDefault="004A426E" w:rsidP="004A426E">
      <w:pPr>
        <w:pStyle w:val="NumberedParagraph"/>
        <w:numPr>
          <w:ilvl w:val="0"/>
          <w:numId w:val="0"/>
        </w:numPr>
      </w:pPr>
      <w:r w:rsidRPr="008C65B1">
        <w:br w:type="page"/>
      </w:r>
    </w:p>
    <w:p w14:paraId="692D90CF" w14:textId="19DD157C" w:rsidR="004A426E" w:rsidRPr="008C65B1" w:rsidRDefault="004A426E" w:rsidP="004A426E">
      <w:pPr>
        <w:pStyle w:val="Caption"/>
        <w:jc w:val="left"/>
      </w:pPr>
      <w:bookmarkStart w:id="55" w:name="_Toc196905913"/>
      <w:r w:rsidRPr="008C65B1">
        <w:lastRenderedPageBreak/>
        <w:t xml:space="preserve">Table </w:t>
      </w:r>
      <w:fldSimple w:instr=" SEQ Table \* ARABIC ">
        <w:r w:rsidR="00381F39">
          <w:rPr>
            <w:noProof/>
          </w:rPr>
          <w:t>17</w:t>
        </w:r>
      </w:fldSimple>
      <w:r w:rsidRPr="008C65B1">
        <w:t xml:space="preserve">: Overhead Expenditure by </w:t>
      </w:r>
      <w:r w:rsidR="00494579" w:rsidRPr="008C65B1">
        <w:t>Programme Classification</w:t>
      </w:r>
      <w:bookmarkEnd w:id="55"/>
      <w:r w:rsidR="00494579" w:rsidRPr="008C65B1" w:rsidDel="00494579">
        <w:t xml:space="preserve"> </w:t>
      </w:r>
    </w:p>
    <w:p w14:paraId="141940B9" w14:textId="126E776D" w:rsidR="004A426E" w:rsidRPr="008C65B1" w:rsidRDefault="00A95A42" w:rsidP="004A426E">
      <w:r w:rsidRPr="008C65B1">
        <w:rPr>
          <w:noProof/>
          <w:lang w:val="en-US" w:eastAsia="en-US"/>
        </w:rPr>
        <w:drawing>
          <wp:inline distT="0" distB="0" distL="0" distR="0" wp14:anchorId="46E552B7" wp14:editId="0E30C453">
            <wp:extent cx="9144000" cy="4902200"/>
            <wp:effectExtent l="0" t="0" r="0" b="0"/>
            <wp:docPr id="5274805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4902200"/>
                    </a:xfrm>
                    <a:prstGeom prst="rect">
                      <a:avLst/>
                    </a:prstGeom>
                    <a:noFill/>
                    <a:ln>
                      <a:noFill/>
                    </a:ln>
                  </pic:spPr>
                </pic:pic>
              </a:graphicData>
            </a:graphic>
          </wp:inline>
        </w:drawing>
      </w:r>
    </w:p>
    <w:p w14:paraId="27D4C5C9" w14:textId="77777777" w:rsidR="004A426E" w:rsidRPr="008C65B1" w:rsidRDefault="004A426E" w:rsidP="004A426E">
      <w:pPr>
        <w:pStyle w:val="NumberedParagraph"/>
        <w:numPr>
          <w:ilvl w:val="0"/>
          <w:numId w:val="0"/>
        </w:numPr>
        <w:rPr>
          <w:highlight w:val="yellow"/>
        </w:rPr>
      </w:pPr>
      <w:r w:rsidRPr="008C65B1">
        <w:rPr>
          <w:highlight w:val="yellow"/>
        </w:rPr>
        <w:br w:type="page"/>
      </w:r>
    </w:p>
    <w:p w14:paraId="28B47BEC" w14:textId="381555F2" w:rsidR="004A426E" w:rsidRPr="008C65B1" w:rsidRDefault="004A426E" w:rsidP="004A426E">
      <w:pPr>
        <w:pStyle w:val="Caption"/>
        <w:jc w:val="both"/>
      </w:pPr>
      <w:bookmarkStart w:id="56" w:name="_Toc196905914"/>
      <w:r w:rsidRPr="008C65B1">
        <w:lastRenderedPageBreak/>
        <w:t xml:space="preserve">Table </w:t>
      </w:r>
      <w:fldSimple w:instr=" SEQ Table \* ARABIC ">
        <w:r w:rsidR="00381F39">
          <w:rPr>
            <w:noProof/>
          </w:rPr>
          <w:t>18</w:t>
        </w:r>
      </w:fldSimple>
      <w:r w:rsidRPr="008C65B1">
        <w:t xml:space="preserve">: Capital Expenditure by </w:t>
      </w:r>
      <w:r w:rsidR="00494579" w:rsidRPr="008C65B1">
        <w:t>Programme Classification</w:t>
      </w:r>
      <w:bookmarkEnd w:id="56"/>
      <w:r w:rsidR="00494579" w:rsidRPr="008C65B1" w:rsidDel="00494579">
        <w:t xml:space="preserve"> </w:t>
      </w:r>
    </w:p>
    <w:p w14:paraId="2F02E6A6" w14:textId="084919AD" w:rsidR="004A426E" w:rsidRPr="008C65B1" w:rsidRDefault="00A95A42" w:rsidP="004A426E">
      <w:pPr>
        <w:spacing w:before="0" w:after="200" w:line="276" w:lineRule="auto"/>
        <w:jc w:val="left"/>
      </w:pPr>
      <w:r w:rsidRPr="008C65B1">
        <w:rPr>
          <w:noProof/>
          <w:lang w:val="en-US" w:eastAsia="en-US"/>
        </w:rPr>
        <w:drawing>
          <wp:inline distT="0" distB="0" distL="0" distR="0" wp14:anchorId="679876D0" wp14:editId="145110C5">
            <wp:extent cx="9144000" cy="5524500"/>
            <wp:effectExtent l="0" t="0" r="0" b="0"/>
            <wp:docPr id="16694821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5524500"/>
                    </a:xfrm>
                    <a:prstGeom prst="rect">
                      <a:avLst/>
                    </a:prstGeom>
                    <a:noFill/>
                    <a:ln>
                      <a:noFill/>
                    </a:ln>
                  </pic:spPr>
                </pic:pic>
              </a:graphicData>
            </a:graphic>
          </wp:inline>
        </w:drawing>
      </w:r>
    </w:p>
    <w:p w14:paraId="1D5746F3" w14:textId="77777777" w:rsidR="004A426E" w:rsidRPr="008C65B1" w:rsidRDefault="004A426E" w:rsidP="004A426E">
      <w:pPr>
        <w:spacing w:before="0" w:after="200" w:line="276" w:lineRule="auto"/>
        <w:jc w:val="left"/>
      </w:pPr>
      <w:r w:rsidRPr="008C65B1">
        <w:br w:type="page"/>
      </w:r>
    </w:p>
    <w:p w14:paraId="3849872F" w14:textId="6F0D1F78" w:rsidR="004A426E" w:rsidRPr="008C65B1" w:rsidRDefault="004A426E" w:rsidP="004A426E">
      <w:pPr>
        <w:pStyle w:val="Caption"/>
        <w:jc w:val="left"/>
      </w:pPr>
      <w:bookmarkStart w:id="57" w:name="_Toc196905915"/>
      <w:r w:rsidRPr="008C65B1">
        <w:lastRenderedPageBreak/>
        <w:t xml:space="preserve">Table </w:t>
      </w:r>
      <w:fldSimple w:instr=" SEQ Table \* ARABIC ">
        <w:r w:rsidR="00381F39">
          <w:rPr>
            <w:noProof/>
          </w:rPr>
          <w:t>19</w:t>
        </w:r>
      </w:fldSimple>
      <w:r w:rsidRPr="008C65B1">
        <w:t xml:space="preserve">: Other Expenditure by </w:t>
      </w:r>
      <w:r w:rsidR="00494579" w:rsidRPr="008C65B1">
        <w:t>Programme Classification</w:t>
      </w:r>
      <w:bookmarkEnd w:id="57"/>
      <w:r w:rsidR="00494579" w:rsidRPr="008C65B1" w:rsidDel="00494579">
        <w:t xml:space="preserve"> </w:t>
      </w:r>
    </w:p>
    <w:p w14:paraId="77D3E4AC" w14:textId="66826169" w:rsidR="004A426E" w:rsidRPr="008C65B1" w:rsidRDefault="00A95A42" w:rsidP="004A426E">
      <w:r w:rsidRPr="008C65B1">
        <w:rPr>
          <w:noProof/>
          <w:lang w:val="en-US" w:eastAsia="en-US"/>
        </w:rPr>
        <w:drawing>
          <wp:inline distT="0" distB="0" distL="0" distR="0" wp14:anchorId="24F285CF" wp14:editId="493B3009">
            <wp:extent cx="9144000" cy="1187450"/>
            <wp:effectExtent l="0" t="0" r="0" b="0"/>
            <wp:docPr id="20627608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1187450"/>
                    </a:xfrm>
                    <a:prstGeom prst="rect">
                      <a:avLst/>
                    </a:prstGeom>
                    <a:noFill/>
                    <a:ln>
                      <a:noFill/>
                    </a:ln>
                  </pic:spPr>
                </pic:pic>
              </a:graphicData>
            </a:graphic>
          </wp:inline>
        </w:drawing>
      </w:r>
    </w:p>
    <w:p w14:paraId="589B2050" w14:textId="7EAE95B1" w:rsidR="006A63CA" w:rsidRPr="008C65B1" w:rsidRDefault="004A426E" w:rsidP="00A95A42">
      <w:pPr>
        <w:spacing w:before="0" w:after="200" w:line="276" w:lineRule="auto"/>
        <w:jc w:val="left"/>
        <w:rPr>
          <w:b/>
          <w:color w:val="404040" w:themeColor="text1" w:themeTint="BF"/>
          <w:sz w:val="28"/>
          <w:szCs w:val="32"/>
        </w:rPr>
      </w:pPr>
      <w:r w:rsidRPr="008C65B1">
        <w:br w:type="page"/>
      </w:r>
    </w:p>
    <w:p w14:paraId="4081821B" w14:textId="77777777" w:rsidR="006A63CA" w:rsidRPr="008C65B1" w:rsidRDefault="006A63CA" w:rsidP="007673DB">
      <w:pPr>
        <w:sectPr w:rsidR="006A63CA" w:rsidRPr="008C65B1" w:rsidSect="00991748">
          <w:headerReference w:type="default" r:id="rId70"/>
          <w:pgSz w:w="16838" w:h="11906" w:orient="landscape" w:code="9"/>
          <w:pgMar w:top="1134" w:right="1304" w:bottom="1134" w:left="1134" w:header="397" w:footer="397" w:gutter="0"/>
          <w:cols w:space="708"/>
          <w:docGrid w:linePitch="360"/>
        </w:sectPr>
      </w:pPr>
    </w:p>
    <w:p w14:paraId="4713E64A" w14:textId="7DA559E3" w:rsidR="006A63CA" w:rsidRPr="008C65B1" w:rsidRDefault="006A63CA" w:rsidP="006A63CA">
      <w:pPr>
        <w:pStyle w:val="Heading1"/>
      </w:pPr>
      <w:bookmarkStart w:id="58" w:name="_Ref194925990"/>
      <w:bookmarkStart w:id="59" w:name="_Toc196905886"/>
      <w:r w:rsidRPr="008C65B1">
        <w:lastRenderedPageBreak/>
        <w:t>Primary Healthcare Budget Performance</w:t>
      </w:r>
      <w:bookmarkEnd w:id="58"/>
      <w:bookmarkEnd w:id="59"/>
      <w:r w:rsidRPr="008C65B1">
        <w:t xml:space="preserve"> </w:t>
      </w:r>
    </w:p>
    <w:p w14:paraId="18427799" w14:textId="77777777" w:rsidR="001C7CF7" w:rsidRPr="008C65B1" w:rsidRDefault="001C7CF7" w:rsidP="006D6403">
      <w:pPr>
        <w:pStyle w:val="Heading2"/>
      </w:pPr>
      <w:bookmarkStart w:id="60" w:name="_Toc196905887"/>
      <w:r w:rsidRPr="008C65B1">
        <w:t>Overview</w:t>
      </w:r>
      <w:bookmarkEnd w:id="60"/>
    </w:p>
    <w:p w14:paraId="2C17C143" w14:textId="5C2095B5" w:rsidR="001C7CF7" w:rsidRPr="008C65B1" w:rsidRDefault="002F4B05" w:rsidP="001C7CF7">
      <w:r>
        <w:t>There was no actual expenditure reported in the Primary Healthcare sector in the quarter.</w:t>
      </w:r>
    </w:p>
    <w:p w14:paraId="3751D0B4" w14:textId="77777777" w:rsidR="001C7CF7" w:rsidRPr="008C65B1" w:rsidRDefault="001C7CF7" w:rsidP="009A1092"/>
    <w:p w14:paraId="312D2455" w14:textId="77777777" w:rsidR="001C7CF7" w:rsidRPr="008C65B1" w:rsidRDefault="001C7CF7" w:rsidP="001C7CF7"/>
    <w:p w14:paraId="0A6A3F20" w14:textId="77777777" w:rsidR="006A63CA" w:rsidRPr="008C65B1" w:rsidRDefault="006A63CA" w:rsidP="001C7CF7">
      <w:pPr>
        <w:sectPr w:rsidR="006A63CA" w:rsidRPr="008C65B1" w:rsidSect="009A1092">
          <w:pgSz w:w="11906" w:h="16838" w:code="9"/>
          <w:pgMar w:top="1304" w:right="1134" w:bottom="1134" w:left="1134" w:header="397" w:footer="397" w:gutter="0"/>
          <w:cols w:space="708"/>
          <w:docGrid w:linePitch="360"/>
        </w:sectPr>
      </w:pPr>
    </w:p>
    <w:p w14:paraId="17C99AF1" w14:textId="77777777" w:rsidR="00494579" w:rsidRPr="008C65B1" w:rsidRDefault="00494579" w:rsidP="006D6403">
      <w:pPr>
        <w:pStyle w:val="Heading2"/>
      </w:pPr>
      <w:bookmarkStart w:id="61" w:name="_Toc196905888"/>
      <w:r w:rsidRPr="008C65B1">
        <w:lastRenderedPageBreak/>
        <w:t>Budget Implementation Reports by NCOA Segment</w:t>
      </w:r>
      <w:bookmarkEnd w:id="61"/>
    </w:p>
    <w:p w14:paraId="6C912E6A" w14:textId="4D70FCB9" w:rsidR="001C7CF7" w:rsidRPr="008C65B1" w:rsidRDefault="001C7CF7" w:rsidP="001C7CF7">
      <w:pPr>
        <w:pStyle w:val="Caption"/>
        <w:jc w:val="both"/>
      </w:pPr>
      <w:bookmarkStart w:id="62" w:name="_Toc196905916"/>
      <w:r w:rsidRPr="008C65B1">
        <w:t xml:space="preserve">Table </w:t>
      </w:r>
      <w:fldSimple w:instr=" SEQ Table \* ARABIC ">
        <w:r w:rsidR="00381F39">
          <w:rPr>
            <w:noProof/>
          </w:rPr>
          <w:t>20</w:t>
        </w:r>
      </w:fldSimple>
      <w:r w:rsidRPr="008C65B1">
        <w:t xml:space="preserve">: </w:t>
      </w:r>
      <w:r w:rsidR="00FC6E27" w:rsidRPr="008C65B1">
        <w:t>Primary Healthcare</w:t>
      </w:r>
      <w:r w:rsidRPr="008C65B1">
        <w:t xml:space="preserve"> Expenditure by Administrative Classification</w:t>
      </w:r>
      <w:bookmarkEnd w:id="62"/>
    </w:p>
    <w:p w14:paraId="70E36998" w14:textId="2E479EE9" w:rsidR="001C7CF7" w:rsidRPr="008C65B1" w:rsidRDefault="00A95A42" w:rsidP="001C7CF7">
      <w:r w:rsidRPr="008C65B1">
        <w:rPr>
          <w:noProof/>
          <w:lang w:val="en-US" w:eastAsia="en-US"/>
        </w:rPr>
        <w:drawing>
          <wp:inline distT="0" distB="0" distL="0" distR="0" wp14:anchorId="01AAEAD7" wp14:editId="5E049954">
            <wp:extent cx="9144000" cy="1262380"/>
            <wp:effectExtent l="0" t="0" r="0" b="0"/>
            <wp:docPr id="16842124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0" cy="1262380"/>
                    </a:xfrm>
                    <a:prstGeom prst="rect">
                      <a:avLst/>
                    </a:prstGeom>
                    <a:noFill/>
                    <a:ln>
                      <a:noFill/>
                    </a:ln>
                  </pic:spPr>
                </pic:pic>
              </a:graphicData>
            </a:graphic>
          </wp:inline>
        </w:drawing>
      </w:r>
    </w:p>
    <w:p w14:paraId="5F56DF88" w14:textId="4637591D" w:rsidR="001C7CF7" w:rsidRPr="008C65B1" w:rsidRDefault="001C7CF7" w:rsidP="001C7CF7">
      <w:pPr>
        <w:pStyle w:val="Caption"/>
        <w:jc w:val="both"/>
      </w:pPr>
      <w:bookmarkStart w:id="63" w:name="_Toc196905917"/>
      <w:r w:rsidRPr="008C65B1">
        <w:t xml:space="preserve">Table </w:t>
      </w:r>
      <w:fldSimple w:instr=" SEQ Table \* ARABIC ">
        <w:r w:rsidR="00381F39">
          <w:rPr>
            <w:noProof/>
          </w:rPr>
          <w:t>21</w:t>
        </w:r>
      </w:fldSimple>
      <w:r w:rsidRPr="008C65B1">
        <w:t xml:space="preserve">: </w:t>
      </w:r>
      <w:r w:rsidR="00FC6E27" w:rsidRPr="008C65B1">
        <w:t xml:space="preserve">Primary Healthcare </w:t>
      </w:r>
      <w:r w:rsidRPr="008C65B1">
        <w:t>Expenditure by Functional Classification</w:t>
      </w:r>
      <w:bookmarkEnd w:id="63"/>
    </w:p>
    <w:p w14:paraId="22CA533A" w14:textId="7D512A1F" w:rsidR="001C7CF7" w:rsidRPr="008C65B1" w:rsidRDefault="00A95A42" w:rsidP="001C7CF7">
      <w:r w:rsidRPr="008C65B1">
        <w:rPr>
          <w:noProof/>
          <w:lang w:val="en-US" w:eastAsia="en-US"/>
        </w:rPr>
        <w:drawing>
          <wp:inline distT="0" distB="0" distL="0" distR="0" wp14:anchorId="6A91A10A" wp14:editId="1076A7AF">
            <wp:extent cx="9144000" cy="1074420"/>
            <wp:effectExtent l="0" t="0" r="0" b="0"/>
            <wp:docPr id="12820028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0" cy="1074420"/>
                    </a:xfrm>
                    <a:prstGeom prst="rect">
                      <a:avLst/>
                    </a:prstGeom>
                    <a:noFill/>
                    <a:ln>
                      <a:noFill/>
                    </a:ln>
                  </pic:spPr>
                </pic:pic>
              </a:graphicData>
            </a:graphic>
          </wp:inline>
        </w:drawing>
      </w:r>
    </w:p>
    <w:p w14:paraId="46E7A459" w14:textId="5A35E007" w:rsidR="001C7CF7" w:rsidRPr="008C65B1" w:rsidRDefault="001C7CF7" w:rsidP="001C7CF7">
      <w:pPr>
        <w:pStyle w:val="Caption"/>
        <w:jc w:val="both"/>
      </w:pPr>
      <w:bookmarkStart w:id="64" w:name="_Toc196905918"/>
      <w:r w:rsidRPr="008C65B1">
        <w:t xml:space="preserve">Table </w:t>
      </w:r>
      <w:fldSimple w:instr=" SEQ Table \* ARABIC ">
        <w:r w:rsidR="00381F39">
          <w:rPr>
            <w:noProof/>
          </w:rPr>
          <w:t>22</w:t>
        </w:r>
      </w:fldSimple>
      <w:r w:rsidRPr="008C65B1">
        <w:t xml:space="preserve">: </w:t>
      </w:r>
      <w:r w:rsidR="00FC6E27" w:rsidRPr="008C65B1">
        <w:t xml:space="preserve">Primary Healthcare </w:t>
      </w:r>
      <w:r w:rsidRPr="008C65B1">
        <w:t>Expenditure by Programme Classification</w:t>
      </w:r>
      <w:bookmarkEnd w:id="64"/>
    </w:p>
    <w:p w14:paraId="407CC41E" w14:textId="611533EF" w:rsidR="00F717C1" w:rsidRPr="008C65B1" w:rsidRDefault="00A95A42" w:rsidP="00F717C1">
      <w:r w:rsidRPr="008C65B1">
        <w:rPr>
          <w:noProof/>
          <w:lang w:val="en-US" w:eastAsia="en-US"/>
        </w:rPr>
        <w:drawing>
          <wp:inline distT="0" distB="0" distL="0" distR="0" wp14:anchorId="5492398D" wp14:editId="6AC4A791">
            <wp:extent cx="9144000" cy="1170940"/>
            <wp:effectExtent l="0" t="0" r="0" b="0"/>
            <wp:docPr id="17524351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0" cy="1170940"/>
                    </a:xfrm>
                    <a:prstGeom prst="rect">
                      <a:avLst/>
                    </a:prstGeom>
                    <a:noFill/>
                    <a:ln>
                      <a:noFill/>
                    </a:ln>
                  </pic:spPr>
                </pic:pic>
              </a:graphicData>
            </a:graphic>
          </wp:inline>
        </w:drawing>
      </w:r>
    </w:p>
    <w:p w14:paraId="3AFD92B5" w14:textId="77777777" w:rsidR="00A95A42" w:rsidRPr="008C65B1" w:rsidRDefault="00A95A42" w:rsidP="00F717C1"/>
    <w:p w14:paraId="11CFA60E" w14:textId="77777777" w:rsidR="00A95A42" w:rsidRPr="008C65B1" w:rsidRDefault="00A95A42" w:rsidP="00F717C1"/>
    <w:p w14:paraId="1B289B16" w14:textId="77777777" w:rsidR="00A95A42" w:rsidRPr="008C65B1" w:rsidRDefault="00A95A42" w:rsidP="00F717C1"/>
    <w:p w14:paraId="0D7C80FA" w14:textId="762B3FBA" w:rsidR="00F717C1" w:rsidRPr="008C65B1" w:rsidRDefault="00F717C1" w:rsidP="00F717C1">
      <w:pPr>
        <w:pStyle w:val="Caption"/>
        <w:jc w:val="both"/>
      </w:pPr>
      <w:bookmarkStart w:id="65" w:name="_Toc196905919"/>
      <w:r w:rsidRPr="008C65B1">
        <w:lastRenderedPageBreak/>
        <w:t xml:space="preserve">Table </w:t>
      </w:r>
      <w:fldSimple w:instr=" SEQ Table \* ARABIC ">
        <w:r w:rsidR="00381F39">
          <w:rPr>
            <w:noProof/>
          </w:rPr>
          <w:t>23</w:t>
        </w:r>
      </w:fldSimple>
      <w:r w:rsidRPr="008C65B1">
        <w:t>: Primary Healthcare Expenditure by Economic Classification</w:t>
      </w:r>
      <w:bookmarkEnd w:id="65"/>
    </w:p>
    <w:p w14:paraId="3F98C0BA" w14:textId="077CDA1F" w:rsidR="001C7CF7" w:rsidRPr="008C65B1" w:rsidRDefault="00A95A42" w:rsidP="001C7CF7">
      <w:r w:rsidRPr="008C65B1">
        <w:rPr>
          <w:noProof/>
          <w:lang w:val="en-US" w:eastAsia="en-US"/>
        </w:rPr>
        <w:drawing>
          <wp:inline distT="0" distB="0" distL="0" distR="0" wp14:anchorId="7DDC6EAD" wp14:editId="12273713">
            <wp:extent cx="9144000" cy="5486400"/>
            <wp:effectExtent l="0" t="0" r="0" b="0"/>
            <wp:docPr id="12257303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7770" cy="5488662"/>
                    </a:xfrm>
                    <a:prstGeom prst="rect">
                      <a:avLst/>
                    </a:prstGeom>
                    <a:noFill/>
                    <a:ln>
                      <a:noFill/>
                    </a:ln>
                  </pic:spPr>
                </pic:pic>
              </a:graphicData>
            </a:graphic>
          </wp:inline>
        </w:drawing>
      </w:r>
    </w:p>
    <w:p w14:paraId="7E2A6C2C" w14:textId="77777777" w:rsidR="00A95A42" w:rsidRPr="008C65B1" w:rsidRDefault="00A95A42" w:rsidP="001C7CF7"/>
    <w:p w14:paraId="114C82EF" w14:textId="28799937" w:rsidR="00A95A42" w:rsidRPr="008C65B1" w:rsidRDefault="007E6A2F" w:rsidP="001C7CF7">
      <w:r w:rsidRPr="008C65B1">
        <w:rPr>
          <w:noProof/>
          <w:lang w:val="en-US" w:eastAsia="en-US"/>
        </w:rPr>
        <w:lastRenderedPageBreak/>
        <w:drawing>
          <wp:inline distT="0" distB="0" distL="0" distR="0" wp14:anchorId="2342D81D" wp14:editId="273D6929">
            <wp:extent cx="9144000" cy="4126230"/>
            <wp:effectExtent l="0" t="0" r="0" b="7620"/>
            <wp:docPr id="8560515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0" cy="4126230"/>
                    </a:xfrm>
                    <a:prstGeom prst="rect">
                      <a:avLst/>
                    </a:prstGeom>
                    <a:noFill/>
                    <a:ln>
                      <a:noFill/>
                    </a:ln>
                  </pic:spPr>
                </pic:pic>
              </a:graphicData>
            </a:graphic>
          </wp:inline>
        </w:drawing>
      </w:r>
    </w:p>
    <w:p w14:paraId="34BAB117" w14:textId="77777777" w:rsidR="007B0C1B" w:rsidRPr="008C65B1" w:rsidRDefault="007B0C1B">
      <w:pPr>
        <w:spacing w:before="0" w:after="200" w:line="276" w:lineRule="auto"/>
        <w:jc w:val="left"/>
        <w:rPr>
          <w:b/>
          <w:color w:val="404040" w:themeColor="text1" w:themeTint="BF"/>
          <w:sz w:val="28"/>
          <w:szCs w:val="32"/>
        </w:rPr>
      </w:pPr>
      <w:r w:rsidRPr="008C65B1">
        <w:br w:type="page"/>
      </w:r>
    </w:p>
    <w:p w14:paraId="375E43E8" w14:textId="6B4A4E7C" w:rsidR="007B0C1B" w:rsidRPr="008C65B1" w:rsidRDefault="007B0C1B" w:rsidP="006D6403">
      <w:pPr>
        <w:pStyle w:val="Heading2"/>
      </w:pPr>
      <w:bookmarkStart w:id="66" w:name="_Toc196905889"/>
      <w:r w:rsidRPr="008C65B1">
        <w:lastRenderedPageBreak/>
        <w:t>Primary Healthcare Capital Expenditure by Project</w:t>
      </w:r>
      <w:bookmarkEnd w:id="66"/>
    </w:p>
    <w:p w14:paraId="072897CD" w14:textId="2011C4C8" w:rsidR="00FC6E27" w:rsidRPr="008C65B1" w:rsidRDefault="00FC6E27" w:rsidP="00FC6E27">
      <w:pPr>
        <w:pStyle w:val="Caption"/>
        <w:jc w:val="both"/>
      </w:pPr>
      <w:bookmarkStart w:id="67" w:name="_Ref194916293"/>
      <w:bookmarkStart w:id="68" w:name="_Toc196905920"/>
      <w:r w:rsidRPr="008C65B1">
        <w:t xml:space="preserve">Table </w:t>
      </w:r>
      <w:fldSimple w:instr=" SEQ Table \* ARABIC ">
        <w:r w:rsidR="00381F39">
          <w:rPr>
            <w:noProof/>
          </w:rPr>
          <w:t>24</w:t>
        </w:r>
      </w:fldSimple>
      <w:bookmarkEnd w:id="67"/>
      <w:r w:rsidRPr="008C65B1">
        <w:t>: Primary Healthcare Capital Expenditure by Project</w:t>
      </w:r>
      <w:bookmarkEnd w:id="68"/>
      <w:r w:rsidRPr="008C65B1">
        <w:t xml:space="preserve"> </w:t>
      </w:r>
    </w:p>
    <w:p w14:paraId="31031BAB" w14:textId="0C042888" w:rsidR="006848FD" w:rsidRPr="008C65B1" w:rsidRDefault="005D26AD" w:rsidP="007B0C1B">
      <w:r w:rsidRPr="005D26AD">
        <w:rPr>
          <w:noProof/>
          <w:lang w:val="en-US" w:eastAsia="en-US"/>
        </w:rPr>
        <w:drawing>
          <wp:inline distT="0" distB="0" distL="0" distR="0" wp14:anchorId="18D50ED3" wp14:editId="03127863">
            <wp:extent cx="9144000" cy="4646295"/>
            <wp:effectExtent l="0" t="0" r="0" b="1905"/>
            <wp:docPr id="173016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0" cy="4646295"/>
                    </a:xfrm>
                    <a:prstGeom prst="rect">
                      <a:avLst/>
                    </a:prstGeom>
                    <a:noFill/>
                    <a:ln>
                      <a:noFill/>
                    </a:ln>
                  </pic:spPr>
                </pic:pic>
              </a:graphicData>
            </a:graphic>
          </wp:inline>
        </w:drawing>
      </w:r>
    </w:p>
    <w:p w14:paraId="4831FA49" w14:textId="7F29DB28" w:rsidR="006848FD" w:rsidRPr="008C65B1" w:rsidRDefault="005D26AD" w:rsidP="007B0C1B">
      <w:r w:rsidRPr="005D26AD">
        <w:rPr>
          <w:noProof/>
          <w:lang w:val="en-US" w:eastAsia="en-US"/>
        </w:rPr>
        <w:lastRenderedPageBreak/>
        <w:drawing>
          <wp:inline distT="0" distB="0" distL="0" distR="0" wp14:anchorId="269E84B1" wp14:editId="6FFC6255">
            <wp:extent cx="9144000" cy="1891665"/>
            <wp:effectExtent l="0" t="0" r="0" b="0"/>
            <wp:docPr id="1299149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0" cy="1891665"/>
                    </a:xfrm>
                    <a:prstGeom prst="rect">
                      <a:avLst/>
                    </a:prstGeom>
                    <a:noFill/>
                    <a:ln>
                      <a:noFill/>
                    </a:ln>
                  </pic:spPr>
                </pic:pic>
              </a:graphicData>
            </a:graphic>
          </wp:inline>
        </w:drawing>
      </w:r>
    </w:p>
    <w:p w14:paraId="159B8652" w14:textId="77777777" w:rsidR="006848FD" w:rsidRPr="008C65B1" w:rsidRDefault="006848FD" w:rsidP="007B0C1B"/>
    <w:p w14:paraId="6DBD0A9C" w14:textId="77777777" w:rsidR="006848FD" w:rsidRPr="008C65B1" w:rsidRDefault="006848FD" w:rsidP="007B0C1B"/>
    <w:p w14:paraId="0DECD7B2" w14:textId="77777777" w:rsidR="006848FD" w:rsidRPr="008C65B1" w:rsidRDefault="006848FD" w:rsidP="007B0C1B"/>
    <w:p w14:paraId="0158DC63" w14:textId="77777777" w:rsidR="006848FD" w:rsidRPr="008C65B1" w:rsidRDefault="006848FD" w:rsidP="007B0C1B"/>
    <w:p w14:paraId="4B1B6035" w14:textId="6BF9FF8C" w:rsidR="006848FD" w:rsidRPr="008C65B1" w:rsidRDefault="006848FD" w:rsidP="007B0C1B">
      <w:pPr>
        <w:sectPr w:rsidR="006848FD" w:rsidRPr="008C65B1" w:rsidSect="00991748">
          <w:pgSz w:w="16838" w:h="11906" w:orient="landscape" w:code="9"/>
          <w:pgMar w:top="1134" w:right="1304" w:bottom="1134" w:left="1134" w:header="397" w:footer="397" w:gutter="0"/>
          <w:cols w:space="708"/>
          <w:docGrid w:linePitch="360"/>
        </w:sectPr>
      </w:pPr>
    </w:p>
    <w:p w14:paraId="70B7D090" w14:textId="77777777" w:rsidR="00F717C1" w:rsidRPr="008C65B1" w:rsidRDefault="00F717C1" w:rsidP="00F717C1">
      <w:pPr>
        <w:pStyle w:val="Heading1"/>
      </w:pPr>
      <w:bookmarkStart w:id="69" w:name="_Ref194925983"/>
      <w:bookmarkStart w:id="70" w:name="_Toc196905890"/>
      <w:r w:rsidRPr="008C65B1">
        <w:lastRenderedPageBreak/>
        <w:t>Basic Education Budget Performance</w:t>
      </w:r>
      <w:bookmarkEnd w:id="69"/>
      <w:bookmarkEnd w:id="70"/>
      <w:r w:rsidRPr="008C65B1">
        <w:t xml:space="preserve"> </w:t>
      </w:r>
    </w:p>
    <w:p w14:paraId="56C913CE" w14:textId="77777777" w:rsidR="00F717C1" w:rsidRPr="008C65B1" w:rsidRDefault="00F717C1" w:rsidP="00F717C1">
      <w:pPr>
        <w:pStyle w:val="Heading2"/>
      </w:pPr>
      <w:bookmarkStart w:id="71" w:name="_Toc196905891"/>
      <w:r w:rsidRPr="008C65B1">
        <w:t>Overview</w:t>
      </w:r>
      <w:bookmarkEnd w:id="71"/>
    </w:p>
    <w:p w14:paraId="02D07A26" w14:textId="316BFCFD" w:rsidR="00F52393" w:rsidRPr="008C65B1" w:rsidRDefault="00F52393" w:rsidP="00F717C1">
      <w:r w:rsidRPr="008C65B1">
        <w:t>A summary of the performance Year to Date (YTD) against the original budget is provided below for the main economic classifications of expenditure, and YTD against the programme segment (Objective level</w:t>
      </w:r>
      <w:proofErr w:type="gramStart"/>
      <w:r w:rsidRPr="008C65B1">
        <w:t>)</w:t>
      </w:r>
      <w:r w:rsidR="00A95A42" w:rsidRPr="008C65B1">
        <w:t>in</w:t>
      </w:r>
      <w:proofErr w:type="gramEnd"/>
      <w:r w:rsidR="00A95A42" w:rsidRPr="008C65B1">
        <w:t xml:space="preserve"> Figure 4.</w:t>
      </w:r>
    </w:p>
    <w:p w14:paraId="3CDD6EE6" w14:textId="27F1F41F" w:rsidR="00F717C1" w:rsidRPr="008C65B1" w:rsidRDefault="00F717C1" w:rsidP="00F717C1">
      <w:pPr>
        <w:pStyle w:val="Caption"/>
      </w:pPr>
      <w:bookmarkStart w:id="72" w:name="_Toc196905896"/>
      <w:r w:rsidRPr="008C65B1">
        <w:t xml:space="preserve">Figure </w:t>
      </w:r>
      <w:fldSimple w:instr=" SEQ Figure \* ARABIC ">
        <w:r w:rsidR="00381F39">
          <w:rPr>
            <w:noProof/>
          </w:rPr>
          <w:t>3</w:t>
        </w:r>
      </w:fldSimple>
      <w:r w:rsidRPr="008C65B1">
        <w:t>: Summary of Basic Education Budget Performance Year to Date</w:t>
      </w:r>
      <w:bookmarkEnd w:id="72"/>
    </w:p>
    <w:p w14:paraId="15F4351D" w14:textId="1067848C" w:rsidR="00F717C1" w:rsidRPr="008C65B1" w:rsidRDefault="00A95A42" w:rsidP="00F717C1">
      <w:r w:rsidRPr="008C65B1">
        <w:rPr>
          <w:noProof/>
          <w:lang w:val="en-US" w:eastAsia="en-US"/>
        </w:rPr>
        <w:drawing>
          <wp:inline distT="0" distB="0" distL="0" distR="0" wp14:anchorId="75932E24" wp14:editId="7CB1D792">
            <wp:extent cx="6120130" cy="4311650"/>
            <wp:effectExtent l="0" t="0" r="0" b="0"/>
            <wp:docPr id="83268360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4311650"/>
                    </a:xfrm>
                    <a:prstGeom prst="rect">
                      <a:avLst/>
                    </a:prstGeom>
                    <a:noFill/>
                    <a:ln>
                      <a:noFill/>
                    </a:ln>
                  </pic:spPr>
                </pic:pic>
              </a:graphicData>
            </a:graphic>
          </wp:inline>
        </w:drawing>
      </w:r>
    </w:p>
    <w:p w14:paraId="54A65EEB" w14:textId="77777777" w:rsidR="00F717C1" w:rsidRPr="008C65B1" w:rsidRDefault="00F717C1" w:rsidP="00F717C1"/>
    <w:p w14:paraId="0D943EDB" w14:textId="77777777" w:rsidR="00F717C1" w:rsidRPr="008C65B1" w:rsidRDefault="00F717C1" w:rsidP="00F717C1">
      <w:pPr>
        <w:sectPr w:rsidR="00F717C1" w:rsidRPr="008C65B1" w:rsidSect="00F717C1">
          <w:pgSz w:w="11906" w:h="16838" w:code="9"/>
          <w:pgMar w:top="1304" w:right="1134" w:bottom="1134" w:left="1134" w:header="397" w:footer="397" w:gutter="0"/>
          <w:cols w:space="708"/>
          <w:docGrid w:linePitch="360"/>
        </w:sectPr>
      </w:pPr>
    </w:p>
    <w:p w14:paraId="0B3C171A" w14:textId="77777777" w:rsidR="00F717C1" w:rsidRPr="008C65B1" w:rsidRDefault="00F717C1" w:rsidP="00F717C1">
      <w:pPr>
        <w:pStyle w:val="Heading2"/>
      </w:pPr>
      <w:bookmarkStart w:id="73" w:name="_Toc196905892"/>
      <w:r w:rsidRPr="008C65B1">
        <w:lastRenderedPageBreak/>
        <w:t>Budget Implementation Reports by NCOA Segment</w:t>
      </w:r>
      <w:bookmarkEnd w:id="73"/>
    </w:p>
    <w:p w14:paraId="1B4EF51F" w14:textId="734CE7C1" w:rsidR="00F717C1" w:rsidRPr="008C65B1" w:rsidRDefault="00F717C1" w:rsidP="00F717C1">
      <w:pPr>
        <w:pStyle w:val="Caption"/>
        <w:jc w:val="both"/>
      </w:pPr>
      <w:bookmarkStart w:id="74" w:name="_Toc196905921"/>
      <w:r w:rsidRPr="008C65B1">
        <w:t xml:space="preserve">Table </w:t>
      </w:r>
      <w:fldSimple w:instr=" SEQ Table \* ARABIC ">
        <w:r w:rsidR="00381F39">
          <w:rPr>
            <w:noProof/>
          </w:rPr>
          <w:t>25</w:t>
        </w:r>
      </w:fldSimple>
      <w:r w:rsidRPr="008C65B1">
        <w:t>: Basic Education Expenditure by Administrative Classification</w:t>
      </w:r>
      <w:bookmarkEnd w:id="74"/>
    </w:p>
    <w:p w14:paraId="3F1E7456" w14:textId="701CE420" w:rsidR="00F717C1" w:rsidRPr="008C65B1" w:rsidRDefault="007E6A2F" w:rsidP="00F717C1">
      <w:r w:rsidRPr="008C65B1">
        <w:rPr>
          <w:noProof/>
          <w:lang w:val="en-US" w:eastAsia="en-US"/>
        </w:rPr>
        <w:drawing>
          <wp:inline distT="0" distB="0" distL="0" distR="0" wp14:anchorId="2B8E1E43" wp14:editId="6B3EBF52">
            <wp:extent cx="9144000" cy="892175"/>
            <wp:effectExtent l="0" t="0" r="0" b="3175"/>
            <wp:docPr id="1029353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0" cy="892175"/>
                    </a:xfrm>
                    <a:prstGeom prst="rect">
                      <a:avLst/>
                    </a:prstGeom>
                    <a:noFill/>
                    <a:ln>
                      <a:noFill/>
                    </a:ln>
                  </pic:spPr>
                </pic:pic>
              </a:graphicData>
            </a:graphic>
          </wp:inline>
        </w:drawing>
      </w:r>
    </w:p>
    <w:p w14:paraId="2D7ADC46" w14:textId="04678879" w:rsidR="00F717C1" w:rsidRPr="008C65B1" w:rsidRDefault="00F717C1" w:rsidP="00F717C1">
      <w:pPr>
        <w:pStyle w:val="Caption"/>
        <w:jc w:val="both"/>
      </w:pPr>
      <w:bookmarkStart w:id="75" w:name="_Toc196905922"/>
      <w:r w:rsidRPr="008C65B1">
        <w:t xml:space="preserve">Table </w:t>
      </w:r>
      <w:fldSimple w:instr=" SEQ Table \* ARABIC ">
        <w:r w:rsidR="00381F39">
          <w:rPr>
            <w:noProof/>
          </w:rPr>
          <w:t>26</w:t>
        </w:r>
      </w:fldSimple>
      <w:r w:rsidRPr="008C65B1">
        <w:t>: Basic Education Expenditure by Functional Classification</w:t>
      </w:r>
      <w:bookmarkEnd w:id="75"/>
    </w:p>
    <w:p w14:paraId="5D6144FE" w14:textId="41A54B0B" w:rsidR="00F717C1" w:rsidRPr="008C65B1" w:rsidRDefault="007E6A2F" w:rsidP="00F717C1">
      <w:r w:rsidRPr="008C65B1">
        <w:rPr>
          <w:noProof/>
          <w:lang w:val="en-US" w:eastAsia="en-US"/>
        </w:rPr>
        <w:drawing>
          <wp:inline distT="0" distB="0" distL="0" distR="0" wp14:anchorId="509AEBB3" wp14:editId="7C3D3CF7">
            <wp:extent cx="9144000" cy="986155"/>
            <wp:effectExtent l="0" t="0" r="0" b="4445"/>
            <wp:docPr id="105899826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986155"/>
                    </a:xfrm>
                    <a:prstGeom prst="rect">
                      <a:avLst/>
                    </a:prstGeom>
                    <a:noFill/>
                    <a:ln>
                      <a:noFill/>
                    </a:ln>
                  </pic:spPr>
                </pic:pic>
              </a:graphicData>
            </a:graphic>
          </wp:inline>
        </w:drawing>
      </w:r>
    </w:p>
    <w:p w14:paraId="77A09CC3" w14:textId="7BA63C68" w:rsidR="00F717C1" w:rsidRPr="008C65B1" w:rsidRDefault="00F717C1" w:rsidP="00F717C1">
      <w:pPr>
        <w:pStyle w:val="Caption"/>
        <w:jc w:val="both"/>
      </w:pPr>
      <w:bookmarkStart w:id="76" w:name="_Toc196905923"/>
      <w:r w:rsidRPr="008C65B1">
        <w:t xml:space="preserve">Table </w:t>
      </w:r>
      <w:fldSimple w:instr=" SEQ Table \* ARABIC ">
        <w:r w:rsidR="00381F39">
          <w:rPr>
            <w:noProof/>
          </w:rPr>
          <w:t>27</w:t>
        </w:r>
      </w:fldSimple>
      <w:r w:rsidRPr="008C65B1">
        <w:t>: Basic Education Expenditure by Programme Classification</w:t>
      </w:r>
      <w:bookmarkEnd w:id="76"/>
    </w:p>
    <w:p w14:paraId="67AAD288" w14:textId="1AEDD595" w:rsidR="00F717C1" w:rsidRPr="008C65B1" w:rsidRDefault="007E6A2F" w:rsidP="00F717C1">
      <w:r w:rsidRPr="008C65B1">
        <w:rPr>
          <w:noProof/>
          <w:lang w:val="en-US" w:eastAsia="en-US"/>
        </w:rPr>
        <w:drawing>
          <wp:inline distT="0" distB="0" distL="0" distR="0" wp14:anchorId="391E847B" wp14:editId="3AE0C8C9">
            <wp:extent cx="9144000" cy="1294130"/>
            <wp:effectExtent l="0" t="0" r="0" b="1270"/>
            <wp:docPr id="4160873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1294130"/>
                    </a:xfrm>
                    <a:prstGeom prst="rect">
                      <a:avLst/>
                    </a:prstGeom>
                    <a:noFill/>
                    <a:ln>
                      <a:noFill/>
                    </a:ln>
                  </pic:spPr>
                </pic:pic>
              </a:graphicData>
            </a:graphic>
          </wp:inline>
        </w:drawing>
      </w:r>
    </w:p>
    <w:p w14:paraId="3F8B576F" w14:textId="77777777" w:rsidR="007E6A2F" w:rsidRPr="008C65B1" w:rsidRDefault="007E6A2F" w:rsidP="00F717C1"/>
    <w:p w14:paraId="59D313AF" w14:textId="77777777" w:rsidR="007E6A2F" w:rsidRPr="008C65B1" w:rsidRDefault="007E6A2F" w:rsidP="00F717C1"/>
    <w:p w14:paraId="147CACC4" w14:textId="77777777" w:rsidR="007E6A2F" w:rsidRPr="008C65B1" w:rsidRDefault="007E6A2F" w:rsidP="00F717C1"/>
    <w:p w14:paraId="4EB687F1" w14:textId="77777777" w:rsidR="007E6A2F" w:rsidRPr="008C65B1" w:rsidRDefault="007E6A2F" w:rsidP="00F717C1"/>
    <w:p w14:paraId="6BDF843A" w14:textId="6375DD6D" w:rsidR="00F717C1" w:rsidRPr="008C65B1" w:rsidRDefault="00F717C1" w:rsidP="00F717C1">
      <w:pPr>
        <w:pStyle w:val="Caption"/>
        <w:jc w:val="both"/>
      </w:pPr>
      <w:bookmarkStart w:id="77" w:name="_Toc196905924"/>
      <w:r w:rsidRPr="008C65B1">
        <w:lastRenderedPageBreak/>
        <w:t xml:space="preserve">Table </w:t>
      </w:r>
      <w:fldSimple w:instr=" SEQ Table \* ARABIC ">
        <w:r w:rsidR="00381F39">
          <w:rPr>
            <w:noProof/>
          </w:rPr>
          <w:t>28</w:t>
        </w:r>
      </w:fldSimple>
      <w:r w:rsidRPr="008C65B1">
        <w:t>: Basic Education Expenditure by Economic Classification</w:t>
      </w:r>
      <w:bookmarkEnd w:id="77"/>
    </w:p>
    <w:p w14:paraId="78E0A14C" w14:textId="68A32BF4" w:rsidR="00F717C1" w:rsidRPr="008C65B1" w:rsidRDefault="007E6A2F" w:rsidP="00F717C1">
      <w:r w:rsidRPr="008C65B1">
        <w:rPr>
          <w:noProof/>
          <w:lang w:val="en-US" w:eastAsia="en-US"/>
        </w:rPr>
        <w:drawing>
          <wp:inline distT="0" distB="0" distL="0" distR="0" wp14:anchorId="34999572" wp14:editId="18125FCC">
            <wp:extent cx="9144000" cy="5644661"/>
            <wp:effectExtent l="0" t="0" r="0" b="0"/>
            <wp:docPr id="11730420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7676" cy="5646930"/>
                    </a:xfrm>
                    <a:prstGeom prst="rect">
                      <a:avLst/>
                    </a:prstGeom>
                    <a:noFill/>
                    <a:ln>
                      <a:noFill/>
                    </a:ln>
                  </pic:spPr>
                </pic:pic>
              </a:graphicData>
            </a:graphic>
          </wp:inline>
        </w:drawing>
      </w:r>
    </w:p>
    <w:p w14:paraId="400778E0" w14:textId="6A66AFE8" w:rsidR="007E6A2F" w:rsidRPr="008C65B1" w:rsidRDefault="007E6A2F" w:rsidP="00F717C1">
      <w:r w:rsidRPr="008C65B1">
        <w:rPr>
          <w:noProof/>
          <w:lang w:val="en-US" w:eastAsia="en-US"/>
        </w:rPr>
        <w:lastRenderedPageBreak/>
        <w:drawing>
          <wp:inline distT="0" distB="0" distL="0" distR="0" wp14:anchorId="66B8C200" wp14:editId="000EDCA4">
            <wp:extent cx="9144000" cy="3630295"/>
            <wp:effectExtent l="0" t="0" r="0" b="8255"/>
            <wp:docPr id="1470790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0" cy="3630295"/>
                    </a:xfrm>
                    <a:prstGeom prst="rect">
                      <a:avLst/>
                    </a:prstGeom>
                    <a:noFill/>
                    <a:ln>
                      <a:noFill/>
                    </a:ln>
                  </pic:spPr>
                </pic:pic>
              </a:graphicData>
            </a:graphic>
          </wp:inline>
        </w:drawing>
      </w:r>
    </w:p>
    <w:p w14:paraId="69595A64" w14:textId="77777777" w:rsidR="007E6A2F" w:rsidRPr="008C65B1" w:rsidRDefault="007E6A2F" w:rsidP="00F717C1"/>
    <w:p w14:paraId="382498E8" w14:textId="77777777" w:rsidR="007E6A2F" w:rsidRPr="008C65B1" w:rsidRDefault="007E6A2F" w:rsidP="00F717C1"/>
    <w:p w14:paraId="0D4F5A3D" w14:textId="77777777" w:rsidR="007E6A2F" w:rsidRPr="008C65B1" w:rsidRDefault="007E6A2F" w:rsidP="00F717C1"/>
    <w:p w14:paraId="6102A9C3" w14:textId="77777777" w:rsidR="007E6A2F" w:rsidRPr="008C65B1" w:rsidRDefault="007E6A2F" w:rsidP="00F717C1"/>
    <w:p w14:paraId="46A199E5" w14:textId="77777777" w:rsidR="00F717C1" w:rsidRPr="008C65B1" w:rsidRDefault="00F717C1" w:rsidP="00F717C1"/>
    <w:p w14:paraId="1F5BA89D" w14:textId="77777777" w:rsidR="00F717C1" w:rsidRPr="008C65B1" w:rsidRDefault="00F717C1" w:rsidP="00F717C1">
      <w:pPr>
        <w:spacing w:before="0" w:after="200" w:line="276" w:lineRule="auto"/>
        <w:jc w:val="left"/>
        <w:rPr>
          <w:b/>
          <w:color w:val="404040" w:themeColor="text1" w:themeTint="BF"/>
          <w:sz w:val="28"/>
          <w:szCs w:val="32"/>
        </w:rPr>
      </w:pPr>
      <w:r w:rsidRPr="008C65B1">
        <w:br w:type="page"/>
      </w:r>
    </w:p>
    <w:p w14:paraId="1A605685" w14:textId="77777777" w:rsidR="00F717C1" w:rsidRPr="008C65B1" w:rsidRDefault="00F717C1" w:rsidP="00F717C1">
      <w:pPr>
        <w:pStyle w:val="Heading2"/>
      </w:pPr>
      <w:bookmarkStart w:id="78" w:name="_Toc196905893"/>
      <w:r w:rsidRPr="008C65B1">
        <w:lastRenderedPageBreak/>
        <w:t>Basic Education Capital Expenditure by Project</w:t>
      </w:r>
      <w:bookmarkEnd w:id="78"/>
    </w:p>
    <w:p w14:paraId="7CE3EABA" w14:textId="2883F5D0" w:rsidR="00F717C1" w:rsidRPr="008C65B1" w:rsidRDefault="00F717C1" w:rsidP="00F717C1">
      <w:pPr>
        <w:pStyle w:val="Caption"/>
        <w:jc w:val="both"/>
      </w:pPr>
      <w:bookmarkStart w:id="79" w:name="_Ref194916312"/>
      <w:bookmarkStart w:id="80" w:name="_Toc196905925"/>
      <w:r w:rsidRPr="008C65B1">
        <w:t xml:space="preserve">Table </w:t>
      </w:r>
      <w:fldSimple w:instr=" SEQ Table \* ARABIC ">
        <w:r w:rsidR="00381F39">
          <w:rPr>
            <w:noProof/>
          </w:rPr>
          <w:t>29</w:t>
        </w:r>
      </w:fldSimple>
      <w:bookmarkEnd w:id="79"/>
      <w:r w:rsidRPr="008C65B1">
        <w:t>: Basic Education Capital Expenditure by Project</w:t>
      </w:r>
      <w:bookmarkEnd w:id="80"/>
      <w:r w:rsidRPr="008C65B1">
        <w:t xml:space="preserve"> </w:t>
      </w:r>
    </w:p>
    <w:p w14:paraId="11A741E7" w14:textId="7433CEF9" w:rsidR="006848FD" w:rsidRPr="008C65B1" w:rsidRDefault="005D26AD" w:rsidP="007B0C1B">
      <w:r w:rsidRPr="005D26AD">
        <w:rPr>
          <w:noProof/>
          <w:lang w:val="en-US" w:eastAsia="en-US"/>
        </w:rPr>
        <w:drawing>
          <wp:inline distT="0" distB="0" distL="0" distR="0" wp14:anchorId="2189C4E9" wp14:editId="740081B8">
            <wp:extent cx="9144000" cy="4970145"/>
            <wp:effectExtent l="0" t="0" r="0" b="1905"/>
            <wp:docPr id="1679455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0" cy="4970145"/>
                    </a:xfrm>
                    <a:prstGeom prst="rect">
                      <a:avLst/>
                    </a:prstGeom>
                    <a:noFill/>
                    <a:ln>
                      <a:noFill/>
                    </a:ln>
                  </pic:spPr>
                </pic:pic>
              </a:graphicData>
            </a:graphic>
          </wp:inline>
        </w:drawing>
      </w:r>
    </w:p>
    <w:p w14:paraId="264BC4B0" w14:textId="1EF32901" w:rsidR="00FC6E27" w:rsidRPr="007673DB" w:rsidRDefault="00FC6E27" w:rsidP="007B0C1B"/>
    <w:sectPr w:rsidR="00FC6E27" w:rsidRPr="007673DB" w:rsidSect="00991748">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7EF30" w14:textId="77777777" w:rsidR="00A645F1" w:rsidRPr="008C65B1" w:rsidRDefault="00A645F1" w:rsidP="00895F56">
      <w:r w:rsidRPr="008C65B1">
        <w:separator/>
      </w:r>
    </w:p>
  </w:endnote>
  <w:endnote w:type="continuationSeparator" w:id="0">
    <w:p w14:paraId="003C98C5" w14:textId="77777777" w:rsidR="00A645F1" w:rsidRPr="008C65B1" w:rsidRDefault="00A645F1" w:rsidP="00895F56">
      <w:r w:rsidRPr="008C65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2E7B" w14:textId="57CA98D2" w:rsidR="00386E4E" w:rsidRPr="008C65B1" w:rsidRDefault="00386E4E" w:rsidP="00466B4F">
    <w:pPr>
      <w:pStyle w:val="Footer"/>
    </w:pPr>
    <w:r w:rsidRPr="008C65B1">
      <w:t>Budget Implementation Report - 2025 Quarter 1</w:t>
    </w:r>
    <w:r w:rsidRPr="008C65B1">
      <w:tab/>
      <w:t xml:space="preserve">Page | </w:t>
    </w:r>
    <w:r w:rsidRPr="008C65B1">
      <w:fldChar w:fldCharType="begin"/>
    </w:r>
    <w:r w:rsidRPr="008C65B1">
      <w:instrText xml:space="preserve"> PAGE   \* MERGEFORMAT </w:instrText>
    </w:r>
    <w:r w:rsidRPr="008C65B1">
      <w:fldChar w:fldCharType="separate"/>
    </w:r>
    <w:r w:rsidR="000F0E3A">
      <w:rPr>
        <w:noProof/>
      </w:rPr>
      <w:t>37</w:t>
    </w:r>
    <w:r w:rsidRPr="008C65B1">
      <w:fldChar w:fldCharType="end"/>
    </w:r>
    <w:r w:rsidRPr="008C65B1">
      <w:rPr>
        <w:noProof/>
        <w:lang w:val="en-US" w:eastAsia="en-US"/>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98211" w14:textId="77777777" w:rsidR="00A645F1" w:rsidRPr="008C65B1" w:rsidRDefault="00A645F1" w:rsidP="00895F56">
      <w:r w:rsidRPr="008C65B1">
        <w:separator/>
      </w:r>
    </w:p>
  </w:footnote>
  <w:footnote w:type="continuationSeparator" w:id="0">
    <w:p w14:paraId="427A6404" w14:textId="77777777" w:rsidR="00A645F1" w:rsidRPr="008C65B1" w:rsidRDefault="00A645F1" w:rsidP="00895F56">
      <w:r w:rsidRPr="008C65B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88B53" w14:textId="50B952CA" w:rsidR="00386E4E" w:rsidRPr="008C65B1" w:rsidRDefault="00386E4E" w:rsidP="00466B4F">
    <w:pPr>
      <w:pStyle w:val="Header"/>
    </w:pPr>
    <w:r w:rsidRPr="008C65B1">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21708D6B" w:rsidR="00386E4E" w:rsidRPr="008C65B1" w:rsidRDefault="00386E4E">
                              <w:pPr>
                                <w:spacing w:after="0"/>
                                <w:rPr>
                                  <w:color w:val="32746D"/>
                                  <w:sz w:val="20"/>
                                </w:rPr>
                              </w:pPr>
                              <w:r w:rsidRPr="008C65B1">
                                <w:rPr>
                                  <w:color w:val="32746D"/>
                                  <w:sz w:val="20"/>
                                </w:rPr>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21708D6B" w:rsidR="00386E4E" w:rsidRPr="008C65B1" w:rsidRDefault="00386E4E">
                        <w:pPr>
                          <w:spacing w:after="0"/>
                          <w:rPr>
                            <w:color w:val="32746D"/>
                            <w:sz w:val="20"/>
                          </w:rPr>
                        </w:pPr>
                        <w:r w:rsidRPr="008C65B1">
                          <w:rPr>
                            <w:color w:val="32746D"/>
                            <w:sz w:val="20"/>
                          </w:rPr>
                          <w:t>Enugu State Government</w:t>
                        </w:r>
                      </w:p>
                    </w:sdtContent>
                  </w:sdt>
                </w:txbxContent>
              </v:textbox>
              <w10:wrap anchorx="margin" anchory="margin"/>
            </v:shape>
          </w:pict>
        </mc:Fallback>
      </mc:AlternateContent>
    </w:r>
    <w:r w:rsidRPr="008C65B1">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386E4E" w:rsidRPr="008C65B1" w:rsidRDefault="00386E4E">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" o:allowincell="f" fillcolor="#32746d" stroked="f">
              <v:textbox style="mso-fit-shape-to-text:t" inset=",0,,0">
                <w:txbxContent>
                  <w:p w14:paraId="27826715" w14:textId="7BA6E11C" w:rsidR="00386E4E" w:rsidRPr="008C65B1" w:rsidRDefault="00386E4E">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C0286" w14:textId="77777777" w:rsidR="00386E4E" w:rsidRPr="008C65B1" w:rsidRDefault="00386E4E" w:rsidP="00466B4F">
    <w:pPr>
      <w:pStyle w:val="Header"/>
    </w:pPr>
    <w:r w:rsidRPr="008C65B1">
      <w:rPr>
        <w:noProof/>
        <w:lang w:val="en-US" w:eastAsia="en-US"/>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45EFBD3C" w:rsidR="00386E4E" w:rsidRPr="008C65B1" w:rsidRDefault="00386E4E" w:rsidP="00466B4F">
                              <w:pPr>
                                <w:pStyle w:val="Header"/>
                              </w:pPr>
                              <w:r w:rsidRPr="008C65B1">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e3NIr7MCAAC6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45EFBD3C" w:rsidR="00386E4E" w:rsidRPr="008C65B1" w:rsidRDefault="00386E4E" w:rsidP="00466B4F">
                        <w:pPr>
                          <w:pStyle w:val="Header"/>
                        </w:pPr>
                        <w:r w:rsidRPr="008C65B1">
                          <w:t>Enugu State Government</w:t>
                        </w:r>
                      </w:p>
                    </w:sdtContent>
                  </w:sdt>
                </w:txbxContent>
              </v:textbox>
              <w10:wrap anchorx="margin" anchory="margin"/>
            </v:shape>
          </w:pict>
        </mc:Fallback>
      </mc:AlternateContent>
    </w:r>
    <w:r w:rsidRPr="008C65B1">
      <w:rPr>
        <w:noProof/>
        <w:lang w:val="en-US" w:eastAsia="en-US"/>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386E4E" w:rsidRPr="008C65B1" w:rsidRDefault="00386E4E">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" o:allowincell="f" fillcolor="#404040 [2429]" stroked="f">
              <v:textbox style="mso-fit-shape-to-text:t" inset=",0,,0">
                <w:txbxContent>
                  <w:p w14:paraId="26727BC0" w14:textId="77777777" w:rsidR="00386E4E" w:rsidRPr="008C65B1" w:rsidRDefault="00386E4E">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505E" w14:textId="77777777" w:rsidR="00386E4E" w:rsidRPr="008C65B1" w:rsidRDefault="00386E4E" w:rsidP="00466B4F">
    <w:pPr>
      <w:pStyle w:val="Header"/>
    </w:pPr>
    <w:r w:rsidRPr="008C65B1">
      <w:rPr>
        <w:noProof/>
        <w:lang w:val="en-US" w:eastAsia="en-US"/>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1BFEF0AA" w:rsidR="00386E4E" w:rsidRPr="008C65B1" w:rsidRDefault="00386E4E" w:rsidP="00466B4F">
                              <w:pPr>
                                <w:pStyle w:val="Header"/>
                              </w:pPr>
                              <w:r w:rsidRPr="008C65B1">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1BFEF0AA" w:rsidR="00386E4E" w:rsidRPr="008C65B1" w:rsidRDefault="00386E4E" w:rsidP="00466B4F">
                        <w:pPr>
                          <w:pStyle w:val="Header"/>
                        </w:pPr>
                        <w:r w:rsidRPr="008C65B1">
                          <w:t>Enugu State Government</w:t>
                        </w:r>
                      </w:p>
                    </w:sdtContent>
                  </w:sdt>
                </w:txbxContent>
              </v:textbox>
              <w10:wrap anchorx="margin" anchory="margin"/>
            </v:shape>
          </w:pict>
        </mc:Fallback>
      </mc:AlternateContent>
    </w:r>
    <w:r w:rsidRPr="008C65B1">
      <w:rPr>
        <w:noProof/>
        <w:lang w:val="en-US" w:eastAsia="en-US"/>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386E4E" w:rsidRPr="008C65B1" w:rsidRDefault="00386E4E">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" o:allowincell="f" fillcolor="#404040 [2429]" stroked="f">
              <v:textbox style="mso-fit-shape-to-text:t" inset=",0,,0">
                <w:txbxContent>
                  <w:p w14:paraId="0A46B811" w14:textId="77777777" w:rsidR="00386E4E" w:rsidRPr="008C65B1" w:rsidRDefault="00386E4E">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D931B1C"/>
    <w:multiLevelType w:val="hybridMultilevel"/>
    <w:tmpl w:val="60225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2E2176"/>
    <w:multiLevelType w:val="multilevel"/>
    <w:tmpl w:val="6D3E5DCC"/>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7">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8">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9">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1">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abstractNumId w:val="0"/>
  </w:num>
  <w:num w:numId="2">
    <w:abstractNumId w:val="17"/>
  </w:num>
  <w:num w:numId="3">
    <w:abstractNumId w:val="30"/>
  </w:num>
  <w:num w:numId="4">
    <w:abstractNumId w:val="16"/>
  </w:num>
  <w:num w:numId="5">
    <w:abstractNumId w:val="18"/>
  </w:num>
  <w:num w:numId="6">
    <w:abstractNumId w:val="1"/>
  </w:num>
  <w:num w:numId="7">
    <w:abstractNumId w:val="9"/>
  </w:num>
  <w:num w:numId="8">
    <w:abstractNumId w:val="13"/>
  </w:num>
  <w:num w:numId="9">
    <w:abstractNumId w:val="2"/>
  </w:num>
  <w:num w:numId="10">
    <w:abstractNumId w:val="26"/>
  </w:num>
  <w:num w:numId="11">
    <w:abstractNumId w:val="4"/>
  </w:num>
  <w:num w:numId="12">
    <w:abstractNumId w:val="16"/>
  </w:num>
  <w:num w:numId="13">
    <w:abstractNumId w:val="0"/>
  </w:num>
  <w:num w:numId="14">
    <w:abstractNumId w:val="18"/>
  </w:num>
  <w:num w:numId="15">
    <w:abstractNumId w:val="13"/>
  </w:num>
  <w:num w:numId="16">
    <w:abstractNumId w:val="2"/>
  </w:num>
  <w:num w:numId="17">
    <w:abstractNumId w:val="2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4"/>
  </w:num>
  <w:num w:numId="22">
    <w:abstractNumId w:val="22"/>
  </w:num>
  <w:num w:numId="23">
    <w:abstractNumId w:val="7"/>
  </w:num>
  <w:num w:numId="24">
    <w:abstractNumId w:val="6"/>
  </w:num>
  <w:num w:numId="25">
    <w:abstractNumId w:val="25"/>
  </w:num>
  <w:num w:numId="26">
    <w:abstractNumId w:val="31"/>
  </w:num>
  <w:num w:numId="27">
    <w:abstractNumId w:val="3"/>
  </w:num>
  <w:num w:numId="28">
    <w:abstractNumId w:val="21"/>
  </w:num>
  <w:num w:numId="29">
    <w:abstractNumId w:val="28"/>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5"/>
  </w:num>
  <w:num w:numId="34">
    <w:abstractNumId w:val="24"/>
  </w:num>
  <w:num w:numId="35">
    <w:abstractNumId w:val="29"/>
  </w:num>
  <w:num w:numId="36">
    <w:abstractNumId w:val="15"/>
  </w:num>
  <w:num w:numId="37">
    <w:abstractNumId w:val="11"/>
  </w:num>
  <w:num w:numId="38">
    <w:abstractNumId w:val="12"/>
  </w:num>
  <w:num w:numId="39">
    <w:abstractNumId w:val="19"/>
  </w:num>
  <w:num w:numId="40">
    <w:abstractNumId w:val="27"/>
  </w:num>
  <w:num w:numId="41">
    <w:abstractNumId w:val="11"/>
  </w:num>
  <w:num w:numId="4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1BF"/>
    <w:rsid w:val="000020F6"/>
    <w:rsid w:val="00011307"/>
    <w:rsid w:val="00017CCA"/>
    <w:rsid w:val="00022ECF"/>
    <w:rsid w:val="0004619F"/>
    <w:rsid w:val="0005159B"/>
    <w:rsid w:val="00054D6D"/>
    <w:rsid w:val="000604DF"/>
    <w:rsid w:val="000616CF"/>
    <w:rsid w:val="00067056"/>
    <w:rsid w:val="00067D8A"/>
    <w:rsid w:val="00077013"/>
    <w:rsid w:val="00082991"/>
    <w:rsid w:val="0009693E"/>
    <w:rsid w:val="000A1088"/>
    <w:rsid w:val="000A2C49"/>
    <w:rsid w:val="000A6D35"/>
    <w:rsid w:val="000C16E1"/>
    <w:rsid w:val="000C38E9"/>
    <w:rsid w:val="000E145A"/>
    <w:rsid w:val="000E37D5"/>
    <w:rsid w:val="000F0E3A"/>
    <w:rsid w:val="001267FE"/>
    <w:rsid w:val="00135A5A"/>
    <w:rsid w:val="0015193F"/>
    <w:rsid w:val="0015476E"/>
    <w:rsid w:val="00161C7C"/>
    <w:rsid w:val="00167984"/>
    <w:rsid w:val="00174F62"/>
    <w:rsid w:val="00176554"/>
    <w:rsid w:val="00181463"/>
    <w:rsid w:val="001878C3"/>
    <w:rsid w:val="00193D93"/>
    <w:rsid w:val="00194D69"/>
    <w:rsid w:val="00195394"/>
    <w:rsid w:val="00196D74"/>
    <w:rsid w:val="001A434D"/>
    <w:rsid w:val="001A4451"/>
    <w:rsid w:val="001A4A4E"/>
    <w:rsid w:val="001A6671"/>
    <w:rsid w:val="001B2A6B"/>
    <w:rsid w:val="001C7CF7"/>
    <w:rsid w:val="001D5111"/>
    <w:rsid w:val="001D796C"/>
    <w:rsid w:val="001E08B7"/>
    <w:rsid w:val="001E2EC9"/>
    <w:rsid w:val="001F4A3B"/>
    <w:rsid w:val="00205904"/>
    <w:rsid w:val="002121AC"/>
    <w:rsid w:val="00212F17"/>
    <w:rsid w:val="0023764F"/>
    <w:rsid w:val="002550F5"/>
    <w:rsid w:val="00256D30"/>
    <w:rsid w:val="00267ADF"/>
    <w:rsid w:val="00276A81"/>
    <w:rsid w:val="00277A30"/>
    <w:rsid w:val="0029667D"/>
    <w:rsid w:val="002A691A"/>
    <w:rsid w:val="002A78D6"/>
    <w:rsid w:val="002C4598"/>
    <w:rsid w:val="002C6F24"/>
    <w:rsid w:val="002E3BCB"/>
    <w:rsid w:val="002F4B05"/>
    <w:rsid w:val="00300439"/>
    <w:rsid w:val="00314666"/>
    <w:rsid w:val="00317749"/>
    <w:rsid w:val="003219B7"/>
    <w:rsid w:val="00335E7C"/>
    <w:rsid w:val="00350C02"/>
    <w:rsid w:val="003561B3"/>
    <w:rsid w:val="00365AED"/>
    <w:rsid w:val="00380790"/>
    <w:rsid w:val="00381F39"/>
    <w:rsid w:val="00386E4E"/>
    <w:rsid w:val="00390B04"/>
    <w:rsid w:val="00390D9E"/>
    <w:rsid w:val="00396094"/>
    <w:rsid w:val="003A23DA"/>
    <w:rsid w:val="003D0F14"/>
    <w:rsid w:val="003E40F8"/>
    <w:rsid w:val="003F0231"/>
    <w:rsid w:val="004119CD"/>
    <w:rsid w:val="0041456D"/>
    <w:rsid w:val="00415D5C"/>
    <w:rsid w:val="0041769A"/>
    <w:rsid w:val="00430299"/>
    <w:rsid w:val="00444A56"/>
    <w:rsid w:val="00444BAC"/>
    <w:rsid w:val="00464261"/>
    <w:rsid w:val="00466B4F"/>
    <w:rsid w:val="00476578"/>
    <w:rsid w:val="00477C8C"/>
    <w:rsid w:val="00494579"/>
    <w:rsid w:val="00496342"/>
    <w:rsid w:val="00497441"/>
    <w:rsid w:val="004A426E"/>
    <w:rsid w:val="004B353F"/>
    <w:rsid w:val="004B3FF4"/>
    <w:rsid w:val="004B5CCC"/>
    <w:rsid w:val="004C3C4F"/>
    <w:rsid w:val="004C6ABA"/>
    <w:rsid w:val="004F3579"/>
    <w:rsid w:val="00505EC5"/>
    <w:rsid w:val="00507ADE"/>
    <w:rsid w:val="005119ED"/>
    <w:rsid w:val="005207D0"/>
    <w:rsid w:val="00527EB6"/>
    <w:rsid w:val="00530AD4"/>
    <w:rsid w:val="005325FD"/>
    <w:rsid w:val="005340E3"/>
    <w:rsid w:val="005523AC"/>
    <w:rsid w:val="005538F5"/>
    <w:rsid w:val="0055762F"/>
    <w:rsid w:val="005779BB"/>
    <w:rsid w:val="00582190"/>
    <w:rsid w:val="005B1055"/>
    <w:rsid w:val="005B7345"/>
    <w:rsid w:val="005C4512"/>
    <w:rsid w:val="005D26AD"/>
    <w:rsid w:val="005D3939"/>
    <w:rsid w:val="005E1EE9"/>
    <w:rsid w:val="005E334C"/>
    <w:rsid w:val="00614ECD"/>
    <w:rsid w:val="00615719"/>
    <w:rsid w:val="006221BF"/>
    <w:rsid w:val="00622712"/>
    <w:rsid w:val="00623973"/>
    <w:rsid w:val="006365BC"/>
    <w:rsid w:val="00641EC4"/>
    <w:rsid w:val="00645380"/>
    <w:rsid w:val="00647CE1"/>
    <w:rsid w:val="00650457"/>
    <w:rsid w:val="00654A8B"/>
    <w:rsid w:val="006620B5"/>
    <w:rsid w:val="00662BC6"/>
    <w:rsid w:val="00672446"/>
    <w:rsid w:val="006732AB"/>
    <w:rsid w:val="0068061C"/>
    <w:rsid w:val="006848FD"/>
    <w:rsid w:val="00686609"/>
    <w:rsid w:val="006A63CA"/>
    <w:rsid w:val="006B5DF4"/>
    <w:rsid w:val="006B68D3"/>
    <w:rsid w:val="006D02A5"/>
    <w:rsid w:val="006D2702"/>
    <w:rsid w:val="006D6403"/>
    <w:rsid w:val="006D69CE"/>
    <w:rsid w:val="006E3B44"/>
    <w:rsid w:val="006F1428"/>
    <w:rsid w:val="006F4C44"/>
    <w:rsid w:val="007011C1"/>
    <w:rsid w:val="0071130B"/>
    <w:rsid w:val="00712F04"/>
    <w:rsid w:val="007217DE"/>
    <w:rsid w:val="00741CE9"/>
    <w:rsid w:val="0074702C"/>
    <w:rsid w:val="007540F7"/>
    <w:rsid w:val="00754C8D"/>
    <w:rsid w:val="0076037D"/>
    <w:rsid w:val="007673DB"/>
    <w:rsid w:val="00773652"/>
    <w:rsid w:val="00774A71"/>
    <w:rsid w:val="00781341"/>
    <w:rsid w:val="007838B6"/>
    <w:rsid w:val="00784788"/>
    <w:rsid w:val="00785370"/>
    <w:rsid w:val="00791317"/>
    <w:rsid w:val="007A1103"/>
    <w:rsid w:val="007B0C1B"/>
    <w:rsid w:val="007B1CBD"/>
    <w:rsid w:val="007D187E"/>
    <w:rsid w:val="007D4D35"/>
    <w:rsid w:val="007E20FE"/>
    <w:rsid w:val="007E36CB"/>
    <w:rsid w:val="007E3EEE"/>
    <w:rsid w:val="007E6A2F"/>
    <w:rsid w:val="0080786C"/>
    <w:rsid w:val="00820E04"/>
    <w:rsid w:val="00824472"/>
    <w:rsid w:val="00830FE1"/>
    <w:rsid w:val="008341AD"/>
    <w:rsid w:val="00847430"/>
    <w:rsid w:val="00851E7F"/>
    <w:rsid w:val="00853F39"/>
    <w:rsid w:val="00864A55"/>
    <w:rsid w:val="00872CCA"/>
    <w:rsid w:val="008927E0"/>
    <w:rsid w:val="00895F22"/>
    <w:rsid w:val="00895F56"/>
    <w:rsid w:val="00897B85"/>
    <w:rsid w:val="008A5042"/>
    <w:rsid w:val="008A6A95"/>
    <w:rsid w:val="008B6930"/>
    <w:rsid w:val="008C17C1"/>
    <w:rsid w:val="008C65B1"/>
    <w:rsid w:val="008E3D6D"/>
    <w:rsid w:val="008F1523"/>
    <w:rsid w:val="008F20C8"/>
    <w:rsid w:val="008F3FBB"/>
    <w:rsid w:val="00906ADB"/>
    <w:rsid w:val="00907BAE"/>
    <w:rsid w:val="00910CFD"/>
    <w:rsid w:val="009220FE"/>
    <w:rsid w:val="00926D2B"/>
    <w:rsid w:val="00934A18"/>
    <w:rsid w:val="0093511E"/>
    <w:rsid w:val="00945286"/>
    <w:rsid w:val="00945F9F"/>
    <w:rsid w:val="00956754"/>
    <w:rsid w:val="0096045D"/>
    <w:rsid w:val="009655E0"/>
    <w:rsid w:val="0097060D"/>
    <w:rsid w:val="00975FE2"/>
    <w:rsid w:val="00977BA7"/>
    <w:rsid w:val="00982CA7"/>
    <w:rsid w:val="009845A5"/>
    <w:rsid w:val="00984F84"/>
    <w:rsid w:val="00991748"/>
    <w:rsid w:val="009971E4"/>
    <w:rsid w:val="009A1092"/>
    <w:rsid w:val="009B18CF"/>
    <w:rsid w:val="009C2925"/>
    <w:rsid w:val="009C38ED"/>
    <w:rsid w:val="009C77AF"/>
    <w:rsid w:val="009F4937"/>
    <w:rsid w:val="00A165BC"/>
    <w:rsid w:val="00A223A8"/>
    <w:rsid w:val="00A40488"/>
    <w:rsid w:val="00A42B6E"/>
    <w:rsid w:val="00A5586D"/>
    <w:rsid w:val="00A645F1"/>
    <w:rsid w:val="00A7501E"/>
    <w:rsid w:val="00A82EFA"/>
    <w:rsid w:val="00A83BC4"/>
    <w:rsid w:val="00A863EA"/>
    <w:rsid w:val="00A95A42"/>
    <w:rsid w:val="00AC38CE"/>
    <w:rsid w:val="00AC703E"/>
    <w:rsid w:val="00AD15F6"/>
    <w:rsid w:val="00AE1FD5"/>
    <w:rsid w:val="00AE2C69"/>
    <w:rsid w:val="00AE2F13"/>
    <w:rsid w:val="00AE39DD"/>
    <w:rsid w:val="00B01FE5"/>
    <w:rsid w:val="00B06A52"/>
    <w:rsid w:val="00B136CA"/>
    <w:rsid w:val="00B250F9"/>
    <w:rsid w:val="00B2611D"/>
    <w:rsid w:val="00B26BEE"/>
    <w:rsid w:val="00B55DE3"/>
    <w:rsid w:val="00B55FF7"/>
    <w:rsid w:val="00B831FC"/>
    <w:rsid w:val="00B848D1"/>
    <w:rsid w:val="00B92CA6"/>
    <w:rsid w:val="00B97A6F"/>
    <w:rsid w:val="00BB1B6C"/>
    <w:rsid w:val="00BB7C4A"/>
    <w:rsid w:val="00BB7DDE"/>
    <w:rsid w:val="00BC7E5B"/>
    <w:rsid w:val="00BD2319"/>
    <w:rsid w:val="00BD26D9"/>
    <w:rsid w:val="00BD7E5A"/>
    <w:rsid w:val="00BF1768"/>
    <w:rsid w:val="00C062B3"/>
    <w:rsid w:val="00C0683C"/>
    <w:rsid w:val="00C1536A"/>
    <w:rsid w:val="00C2671F"/>
    <w:rsid w:val="00C42A23"/>
    <w:rsid w:val="00C55E76"/>
    <w:rsid w:val="00C62BC5"/>
    <w:rsid w:val="00C72A91"/>
    <w:rsid w:val="00C730E4"/>
    <w:rsid w:val="00C7361E"/>
    <w:rsid w:val="00C74148"/>
    <w:rsid w:val="00C810D1"/>
    <w:rsid w:val="00C86F30"/>
    <w:rsid w:val="00CA27FC"/>
    <w:rsid w:val="00CA34A9"/>
    <w:rsid w:val="00CA6D2A"/>
    <w:rsid w:val="00CE5EB3"/>
    <w:rsid w:val="00CF29EA"/>
    <w:rsid w:val="00D044CD"/>
    <w:rsid w:val="00D14B4F"/>
    <w:rsid w:val="00D354AD"/>
    <w:rsid w:val="00D36F62"/>
    <w:rsid w:val="00D45B67"/>
    <w:rsid w:val="00D64CA7"/>
    <w:rsid w:val="00D701D4"/>
    <w:rsid w:val="00D91798"/>
    <w:rsid w:val="00DA5FF3"/>
    <w:rsid w:val="00DB015D"/>
    <w:rsid w:val="00DC2F3D"/>
    <w:rsid w:val="00DC4805"/>
    <w:rsid w:val="00DE1566"/>
    <w:rsid w:val="00DE44C6"/>
    <w:rsid w:val="00DE4E35"/>
    <w:rsid w:val="00DE60BE"/>
    <w:rsid w:val="00E259E6"/>
    <w:rsid w:val="00E36DFE"/>
    <w:rsid w:val="00E427D9"/>
    <w:rsid w:val="00E5391F"/>
    <w:rsid w:val="00E65DD7"/>
    <w:rsid w:val="00E87194"/>
    <w:rsid w:val="00E9526A"/>
    <w:rsid w:val="00EA26A7"/>
    <w:rsid w:val="00EB4308"/>
    <w:rsid w:val="00EC5237"/>
    <w:rsid w:val="00ED73D2"/>
    <w:rsid w:val="00EE5DD0"/>
    <w:rsid w:val="00EF1167"/>
    <w:rsid w:val="00EF37AC"/>
    <w:rsid w:val="00F06E2F"/>
    <w:rsid w:val="00F14C8B"/>
    <w:rsid w:val="00F17829"/>
    <w:rsid w:val="00F31602"/>
    <w:rsid w:val="00F45AA9"/>
    <w:rsid w:val="00F52393"/>
    <w:rsid w:val="00F556B9"/>
    <w:rsid w:val="00F60C0F"/>
    <w:rsid w:val="00F717C1"/>
    <w:rsid w:val="00F74F27"/>
    <w:rsid w:val="00F8251D"/>
    <w:rsid w:val="00F83046"/>
    <w:rsid w:val="00F95FE7"/>
    <w:rsid w:val="00F9771C"/>
    <w:rsid w:val="00F97B18"/>
    <w:rsid w:val="00FA3171"/>
    <w:rsid w:val="00FC31B5"/>
    <w:rsid w:val="00FC36D3"/>
    <w:rsid w:val="00FC6E27"/>
    <w:rsid w:val="00FD05C0"/>
    <w:rsid w:val="00FE76D2"/>
    <w:rsid w:val="00FF4475"/>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6D6403"/>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6D6403"/>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qFormat/>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288610">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0.emf"/><Relationship Id="rId84" Type="http://schemas.openxmlformats.org/officeDocument/2006/relationships/image" Target="media/image68.emf"/><Relationship Id="rId7" Type="http://schemas.openxmlformats.org/officeDocument/2006/relationships/styles" Target="styles.xml"/><Relationship Id="rId71"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customXml" Target="../customXml/item5.xml"/><Relationship Id="rId61" Type="http://schemas.openxmlformats.org/officeDocument/2006/relationships/image" Target="media/image46.emf"/><Relationship Id="rId82" Type="http://schemas.openxmlformats.org/officeDocument/2006/relationships/image" Target="media/image66.emf"/><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ugustate.gov.ng" TargetMode="External"/><Relationship Id="rId22" Type="http://schemas.openxmlformats.org/officeDocument/2006/relationships/header" Target="header2.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header" Target="header3.xml"/><Relationship Id="rId75" Type="http://schemas.openxmlformats.org/officeDocument/2006/relationships/image" Target="media/image59.emf"/><Relationship Id="rId83"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bp.en.gov.ng" TargetMode="External"/><Relationship Id="rId23" Type="http://schemas.openxmlformats.org/officeDocument/2006/relationships/footer" Target="footer1.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5.xml><?xml version="1.0" encoding="utf-8"?>
<ds:datastoreItem xmlns:ds="http://schemas.openxmlformats.org/officeDocument/2006/customXml" ds:itemID="{9D43DC30-B913-4445-857F-8558076BB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Enugu State Government</vt:lpstr>
    </vt:vector>
  </TitlesOfParts>
  <Company>WYG Group Ltd</Company>
  <LinksUpToDate>false</LinksUpToDate>
  <CharactersWithSpaces>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Enugu State Government</dc:title>
  <dc:subject>Budget IMPLEMENTATION Report QUARTER 1 2025</dc:subject>
  <dc:creator>APRIL 2025</dc:creator>
  <cp:keywords/>
  <dc:description/>
  <cp:lastModifiedBy>HP</cp:lastModifiedBy>
  <cp:revision>4</cp:revision>
  <dcterms:created xsi:type="dcterms:W3CDTF">2025-04-30T16:10:00Z</dcterms:created>
  <dcterms:modified xsi:type="dcterms:W3CDTF">2025-04-30T18:12:00Z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ies>
</file>